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7969" w14:textId="77777777" w:rsidR="00696A7D" w:rsidRPr="00945AB2" w:rsidRDefault="00D01880" w:rsidP="00696A7D">
      <w:pPr>
        <w:jc w:val="center"/>
        <w:rPr>
          <w:rFonts w:ascii="Arial" w:hAnsi="Arial"/>
          <w:b/>
          <w:color w:val="000000"/>
          <w:sz w:val="30"/>
        </w:rPr>
      </w:pPr>
      <w:bookmarkStart w:id="0" w:name="_GoBack"/>
      <w:bookmarkEnd w:id="0"/>
      <w:r>
        <w:rPr>
          <w:rFonts w:ascii="Arial" w:hAnsi="Arial"/>
          <w:b/>
          <w:color w:val="000000"/>
          <w:sz w:val="30"/>
        </w:rPr>
        <w:br/>
      </w:r>
      <w:r w:rsidR="00696A7D" w:rsidRPr="00945AB2">
        <w:rPr>
          <w:rFonts w:ascii="Arial" w:hAnsi="Arial"/>
          <w:b/>
          <w:color w:val="000000"/>
          <w:sz w:val="30"/>
        </w:rPr>
        <w:t xml:space="preserve">COMMISSIENIEUWS    -    NOUVELLES DE </w:t>
      </w:r>
      <w:smartTag w:uri="urn:schemas-microsoft-com:office:smarttags" w:element="PersonName">
        <w:smartTagPr>
          <w:attr w:name="ProductID" w:val="LA COMMISSION"/>
        </w:smartTagPr>
        <w:r w:rsidR="00696A7D" w:rsidRPr="00945AB2">
          <w:rPr>
            <w:rFonts w:ascii="Arial" w:hAnsi="Arial"/>
            <w:b/>
            <w:color w:val="000000"/>
            <w:sz w:val="30"/>
          </w:rPr>
          <w:t>LA COMMISSION</w:t>
        </w:r>
      </w:smartTag>
    </w:p>
    <w:p w14:paraId="08DAA690" w14:textId="13668EE0" w:rsidR="00696A7D" w:rsidRPr="00945AB2" w:rsidRDefault="00696A7D" w:rsidP="00696A7D">
      <w:pPr>
        <w:jc w:val="center"/>
        <w:rPr>
          <w:rFonts w:ascii="Arial" w:hAnsi="Arial"/>
          <w:b/>
          <w:color w:val="000000"/>
          <w:sz w:val="36"/>
          <w:szCs w:val="36"/>
        </w:rPr>
      </w:pPr>
      <w:r w:rsidRPr="00945AB2">
        <w:rPr>
          <w:rFonts w:ascii="Arial" w:hAnsi="Arial"/>
          <w:b/>
          <w:color w:val="000000"/>
          <w:sz w:val="36"/>
          <w:szCs w:val="36"/>
        </w:rPr>
        <w:t>20</w:t>
      </w:r>
      <w:r w:rsidR="00491291">
        <w:rPr>
          <w:rFonts w:ascii="Arial" w:hAnsi="Arial"/>
          <w:b/>
          <w:color w:val="000000"/>
          <w:sz w:val="36"/>
          <w:szCs w:val="36"/>
        </w:rPr>
        <w:t>20</w:t>
      </w:r>
    </w:p>
    <w:p w14:paraId="473487A0" w14:textId="77777777" w:rsidR="00696A7D" w:rsidRDefault="00696A7D" w:rsidP="00696A7D">
      <w:pPr>
        <w:spacing w:line="140" w:lineRule="exact"/>
        <w:jc w:val="center"/>
        <w:rPr>
          <w:b/>
          <w:color w:val="000000"/>
          <w:sz w:val="28"/>
        </w:rPr>
      </w:pPr>
    </w:p>
    <w:p w14:paraId="4543F07F" w14:textId="77777777" w:rsidR="00696A7D" w:rsidRDefault="00696A7D" w:rsidP="00696A7D">
      <w:pPr>
        <w:spacing w:line="140" w:lineRule="exact"/>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1"/>
        <w:gridCol w:w="5031"/>
      </w:tblGrid>
      <w:tr w:rsidR="00042303" w:rsidRPr="005F384B" w14:paraId="1407DDE0" w14:textId="77777777" w:rsidTr="008660C7">
        <w:tc>
          <w:tcPr>
            <w:tcW w:w="5031" w:type="dxa"/>
            <w:tcBorders>
              <w:top w:val="single" w:sz="4" w:space="0" w:color="auto"/>
              <w:bottom w:val="single" w:sz="4" w:space="0" w:color="auto"/>
            </w:tcBorders>
          </w:tcPr>
          <w:p w14:paraId="5A6E1D24" w14:textId="77777777" w:rsidR="00042303" w:rsidRPr="00634122" w:rsidRDefault="00472DC3" w:rsidP="005F384B">
            <w:pPr>
              <w:spacing w:before="40"/>
              <w:rPr>
                <w:rFonts w:ascii="Arial" w:hAnsi="Arial"/>
                <w:b/>
                <w:color w:val="000000" w:themeColor="text1"/>
                <w:sz w:val="26"/>
                <w:szCs w:val="26"/>
              </w:rPr>
            </w:pPr>
            <w:r>
              <w:rPr>
                <w:rFonts w:ascii="Arial" w:hAnsi="Arial"/>
                <w:b/>
                <w:color w:val="000000" w:themeColor="text1"/>
                <w:sz w:val="26"/>
                <w:szCs w:val="26"/>
              </w:rPr>
              <w:t>A</w:t>
            </w:r>
            <w:r w:rsidR="00042303" w:rsidRPr="00634122">
              <w:rPr>
                <w:rFonts w:ascii="Arial" w:hAnsi="Arial"/>
                <w:b/>
                <w:color w:val="000000" w:themeColor="text1"/>
                <w:sz w:val="26"/>
                <w:szCs w:val="26"/>
              </w:rPr>
              <w:t>. ALGEMEEN BELGI</w:t>
            </w:r>
            <w:r w:rsidR="008660C7" w:rsidRPr="00634122">
              <w:rPr>
                <w:rFonts w:ascii="Arial" w:hAnsi="Arial"/>
                <w:b/>
                <w:color w:val="000000" w:themeColor="text1"/>
                <w:sz w:val="26"/>
                <w:szCs w:val="26"/>
              </w:rPr>
              <w:t>Ë</w:t>
            </w:r>
          </w:p>
        </w:tc>
        <w:tc>
          <w:tcPr>
            <w:tcW w:w="5031" w:type="dxa"/>
            <w:tcBorders>
              <w:top w:val="single" w:sz="4" w:space="0" w:color="auto"/>
              <w:bottom w:val="single" w:sz="4" w:space="0" w:color="auto"/>
            </w:tcBorders>
          </w:tcPr>
          <w:p w14:paraId="4D60C239" w14:textId="77777777" w:rsidR="00042303" w:rsidRPr="00634122" w:rsidRDefault="00472DC3" w:rsidP="00042936">
            <w:pPr>
              <w:pStyle w:val="Kop3"/>
              <w:rPr>
                <w:color w:val="000000" w:themeColor="text1"/>
                <w:sz w:val="26"/>
                <w:szCs w:val="26"/>
              </w:rPr>
            </w:pPr>
            <w:r>
              <w:rPr>
                <w:color w:val="000000" w:themeColor="text1"/>
                <w:sz w:val="26"/>
                <w:szCs w:val="26"/>
              </w:rPr>
              <w:t>A</w:t>
            </w:r>
            <w:r w:rsidR="00042936" w:rsidRPr="00634122">
              <w:rPr>
                <w:color w:val="000000" w:themeColor="text1"/>
                <w:sz w:val="26"/>
                <w:szCs w:val="26"/>
              </w:rPr>
              <w:t xml:space="preserve">. GÉNÉRAL BELGIQUE </w:t>
            </w:r>
          </w:p>
        </w:tc>
      </w:tr>
      <w:tr w:rsidR="008660C7" w:rsidRPr="00565150" w14:paraId="3FE72283" w14:textId="77777777" w:rsidTr="008660C7">
        <w:tc>
          <w:tcPr>
            <w:tcW w:w="5031" w:type="dxa"/>
            <w:tcBorders>
              <w:top w:val="single" w:sz="4" w:space="0" w:color="auto"/>
              <w:bottom w:val="single" w:sz="4" w:space="0" w:color="auto"/>
            </w:tcBorders>
          </w:tcPr>
          <w:p w14:paraId="06A8541E" w14:textId="77777777" w:rsidR="009C0000" w:rsidRPr="00565150" w:rsidRDefault="00491D9E" w:rsidP="009C0000">
            <w:pPr>
              <w:pStyle w:val="Default"/>
              <w:spacing w:before="120" w:after="120"/>
              <w:rPr>
                <w:rFonts w:ascii="Arial" w:eastAsia="Calibri" w:hAnsi="Arial" w:cs="Arial"/>
                <w:color w:val="000000" w:themeColor="text1"/>
                <w:sz w:val="20"/>
              </w:rPr>
            </w:pPr>
            <w:r w:rsidRPr="00565150">
              <w:rPr>
                <w:rFonts w:ascii="Arial" w:hAnsi="Arial" w:cs="Arial"/>
                <w:b/>
                <w:color w:val="000000" w:themeColor="text1"/>
                <w:sz w:val="20"/>
                <w:szCs w:val="20"/>
              </w:rPr>
              <w:t xml:space="preserve">a. </w:t>
            </w:r>
            <w:r w:rsidR="005214F0" w:rsidRPr="00565150">
              <w:rPr>
                <w:rFonts w:ascii="Arial" w:hAnsi="Arial" w:cs="Arial"/>
                <w:b/>
                <w:color w:val="000000" w:themeColor="text1"/>
                <w:sz w:val="20"/>
                <w:szCs w:val="20"/>
                <w:lang w:val="nl-NL"/>
              </w:rPr>
              <w:t>definitief aangenomen:</w:t>
            </w:r>
            <w:r w:rsidRPr="00565150">
              <w:rPr>
                <w:b/>
                <w:color w:val="000000" w:themeColor="text1"/>
                <w:sz w:val="20"/>
                <w:szCs w:val="20"/>
              </w:rPr>
              <w:br/>
            </w:r>
            <w:r w:rsidR="005214F0" w:rsidRPr="00565150">
              <w:rPr>
                <w:rFonts w:ascii="Arial" w:eastAsia="Calibri" w:hAnsi="Arial" w:cs="Arial"/>
                <w:color w:val="000000" w:themeColor="text1"/>
                <w:sz w:val="20"/>
              </w:rPr>
              <w:t xml:space="preserve">● </w:t>
            </w:r>
            <w:r w:rsidR="005214F0" w:rsidRPr="00565150">
              <w:rPr>
                <w:rFonts w:ascii="Arial" w:eastAsia="Calibri" w:hAnsi="Arial" w:cs="Arial"/>
                <w:color w:val="000000" w:themeColor="text1"/>
                <w:sz w:val="20"/>
                <w:lang w:val="nl-NL"/>
              </w:rPr>
              <w:t>I</w:t>
            </w:r>
            <w:r w:rsidR="005214F0" w:rsidRPr="00565150">
              <w:rPr>
                <w:rFonts w:ascii="Arial" w:eastAsia="Calibri" w:hAnsi="Arial" w:cs="Arial"/>
                <w:color w:val="000000" w:themeColor="text1"/>
                <w:sz w:val="20"/>
              </w:rPr>
              <w:t>nstellen van een forfeitlijst bij niet betalen van het inschrijfgeld van een hond die in de catalogus staat vermeld.</w:t>
            </w:r>
          </w:p>
          <w:p w14:paraId="5667B355" w14:textId="77777777" w:rsidR="009C0000" w:rsidRPr="00565150" w:rsidRDefault="005214F0" w:rsidP="009C0000">
            <w:pPr>
              <w:pStyle w:val="Default"/>
              <w:rPr>
                <w:rFonts w:ascii="Arial" w:hAnsi="Arial" w:cs="Arial"/>
                <w:sz w:val="20"/>
                <w:szCs w:val="20"/>
              </w:rPr>
            </w:pPr>
            <w:r w:rsidRPr="00565150">
              <w:rPr>
                <w:rFonts w:ascii="Arial" w:hAnsi="Arial" w:cs="Arial"/>
                <w:b/>
                <w:color w:val="000000" w:themeColor="text1"/>
                <w:sz w:val="20"/>
                <w:szCs w:val="20"/>
                <w:lang w:val="nl-NL"/>
              </w:rPr>
              <w:t xml:space="preserve">b. </w:t>
            </w:r>
            <w:r w:rsidR="00491D9E" w:rsidRPr="00565150">
              <w:rPr>
                <w:rFonts w:ascii="Arial" w:hAnsi="Arial" w:cs="Arial"/>
                <w:b/>
                <w:color w:val="000000" w:themeColor="text1"/>
                <w:sz w:val="20"/>
                <w:szCs w:val="20"/>
              </w:rPr>
              <w:t>proefjaar:</w:t>
            </w:r>
            <w:r w:rsidR="00491D9E" w:rsidRPr="00565150">
              <w:rPr>
                <w:b/>
                <w:color w:val="000000" w:themeColor="text1"/>
                <w:sz w:val="20"/>
                <w:szCs w:val="20"/>
              </w:rPr>
              <w:br/>
            </w:r>
            <w:r w:rsidR="0032779D" w:rsidRPr="00565150">
              <w:rPr>
                <w:rFonts w:ascii="Arial" w:eastAsia="Calibri" w:hAnsi="Arial" w:cs="Arial"/>
                <w:color w:val="000000" w:themeColor="text1"/>
                <w:sz w:val="20"/>
                <w:szCs w:val="20"/>
              </w:rPr>
              <w:t xml:space="preserve">● </w:t>
            </w:r>
            <w:r w:rsidR="00914D2E" w:rsidRPr="00565150">
              <w:rPr>
                <w:rFonts w:ascii="Arial" w:hAnsi="Arial" w:cs="Arial"/>
                <w:sz w:val="20"/>
                <w:szCs w:val="20"/>
              </w:rPr>
              <w:t xml:space="preserve">2.1.3.2.2 Verklaring ‘Goed Rond’ </w:t>
            </w:r>
            <w:r w:rsidR="009C0000" w:rsidRPr="00565150">
              <w:rPr>
                <w:rFonts w:ascii="Arial" w:hAnsi="Arial" w:cs="Arial"/>
                <w:sz w:val="20"/>
                <w:szCs w:val="20"/>
              </w:rPr>
              <w:br/>
            </w:r>
            <w:r w:rsidR="00914D2E" w:rsidRPr="00565150">
              <w:rPr>
                <w:rFonts w:ascii="Arial" w:hAnsi="Arial" w:cs="Arial"/>
                <w:sz w:val="20"/>
                <w:szCs w:val="20"/>
              </w:rPr>
              <w:t xml:space="preserve">§1. Een ‘Goed Rond’ wordt geëvalueerd door 3 personen die jurylid racing, keurmeester coursing en/of bestuurslid van een erkende ren- of coursingvereniging zijn. </w:t>
            </w:r>
            <w:r w:rsidR="009C0000" w:rsidRPr="00565150">
              <w:rPr>
                <w:rFonts w:ascii="Arial" w:hAnsi="Arial" w:cs="Arial"/>
                <w:sz w:val="20"/>
                <w:szCs w:val="20"/>
              </w:rPr>
              <w:br/>
            </w:r>
            <w:r w:rsidR="00914D2E" w:rsidRPr="00565150">
              <w:rPr>
                <w:rFonts w:ascii="Arial" w:hAnsi="Arial" w:cs="Arial"/>
                <w:sz w:val="20"/>
                <w:szCs w:val="20"/>
              </w:rPr>
              <w:t xml:space="preserve">§2. De verklaring bevestigt dat: </w:t>
            </w:r>
            <w:r w:rsidR="009C0000" w:rsidRPr="00565150">
              <w:rPr>
                <w:rFonts w:ascii="Arial" w:hAnsi="Arial" w:cs="Arial"/>
                <w:sz w:val="20"/>
                <w:szCs w:val="20"/>
              </w:rPr>
              <w:br/>
            </w:r>
            <w:r w:rsidR="00914D2E" w:rsidRPr="00565150">
              <w:rPr>
                <w:rFonts w:ascii="Arial" w:hAnsi="Arial" w:cs="Arial"/>
                <w:sz w:val="20"/>
                <w:szCs w:val="20"/>
              </w:rPr>
              <w:t xml:space="preserve">1. Voor rennen: de hond op reguliere wijze drie (3) rennen (in volledige wedstrijduitrusting) gelopen heeft met minstens drie (3) andere gelijkwaardige honden; </w:t>
            </w:r>
            <w:r w:rsidR="009C0000" w:rsidRPr="00565150">
              <w:rPr>
                <w:rFonts w:ascii="Arial" w:hAnsi="Arial" w:cs="Arial"/>
                <w:sz w:val="20"/>
                <w:szCs w:val="20"/>
              </w:rPr>
              <w:br/>
            </w:r>
            <w:r w:rsidR="00914D2E" w:rsidRPr="00565150">
              <w:rPr>
                <w:rFonts w:ascii="Arial" w:hAnsi="Arial" w:cs="Arial"/>
                <w:sz w:val="20"/>
                <w:szCs w:val="20"/>
              </w:rPr>
              <w:t xml:space="preserve">2. Voor coursing: de hond op reguliere wijze drie ritten (in volledige wedstrijduitrusting) gelopen heeft waarvan maximaal éénmaal solo en minimum tweemaal samen met een andere hond. </w:t>
            </w:r>
          </w:p>
          <w:p w14:paraId="0CD793B3" w14:textId="436553F0" w:rsidR="008660C7" w:rsidRPr="00565150" w:rsidRDefault="00914D2E" w:rsidP="009C0000">
            <w:pPr>
              <w:pStyle w:val="Default"/>
              <w:spacing w:before="120" w:after="120"/>
              <w:rPr>
                <w:rFonts w:ascii="Arial" w:hAnsi="Arial" w:cs="Arial"/>
                <w:b/>
                <w:color w:val="000000" w:themeColor="text1"/>
                <w:sz w:val="20"/>
                <w:szCs w:val="20"/>
              </w:rPr>
            </w:pPr>
            <w:r w:rsidRPr="00565150">
              <w:rPr>
                <w:rFonts w:ascii="Arial" w:eastAsia="Calibri" w:hAnsi="Arial" w:cs="Arial"/>
                <w:color w:val="000000" w:themeColor="text1"/>
                <w:sz w:val="20"/>
                <w:szCs w:val="20"/>
              </w:rPr>
              <w:t>● Een foto van de hond is niet langer vereist voor de aanvraag van een ren- en/of coursinglicentie.</w:t>
            </w:r>
          </w:p>
        </w:tc>
        <w:tc>
          <w:tcPr>
            <w:tcW w:w="5031" w:type="dxa"/>
            <w:tcBorders>
              <w:top w:val="single" w:sz="4" w:space="0" w:color="auto"/>
              <w:bottom w:val="single" w:sz="4" w:space="0" w:color="auto"/>
            </w:tcBorders>
          </w:tcPr>
          <w:p w14:paraId="03E43C2D" w14:textId="77777777" w:rsidR="009C0000" w:rsidRPr="00565150" w:rsidRDefault="00C71069" w:rsidP="009C0000">
            <w:pPr>
              <w:autoSpaceDE w:val="0"/>
              <w:autoSpaceDN w:val="0"/>
              <w:adjustRightInd w:val="0"/>
              <w:spacing w:before="120"/>
              <w:rPr>
                <w:rFonts w:ascii="Arial" w:eastAsia="Calibri" w:hAnsi="Arial" w:cs="Arial"/>
                <w:color w:val="000000" w:themeColor="text1"/>
                <w:sz w:val="20"/>
              </w:rPr>
            </w:pPr>
            <w:r w:rsidRPr="00565150">
              <w:rPr>
                <w:rFonts w:asciiTheme="minorHAnsi" w:eastAsiaTheme="minorHAnsi" w:hAnsiTheme="minorHAnsi" w:cstheme="minorBidi"/>
                <w:b/>
                <w:szCs w:val="22"/>
              </w:rPr>
              <w:t xml:space="preserve">a. </w:t>
            </w:r>
            <w:r w:rsidR="005214F0" w:rsidRPr="00565150">
              <w:rPr>
                <w:rFonts w:asciiTheme="minorHAnsi" w:eastAsiaTheme="minorHAnsi" w:hAnsiTheme="minorHAnsi" w:cstheme="minorBidi"/>
                <w:b/>
                <w:szCs w:val="22"/>
              </w:rPr>
              <w:t>approuvé définitivement</w:t>
            </w:r>
            <w:r w:rsidR="006F1A6A" w:rsidRPr="00565150">
              <w:rPr>
                <w:rFonts w:asciiTheme="minorHAnsi" w:eastAsiaTheme="minorHAnsi" w:hAnsiTheme="minorHAnsi" w:cstheme="minorBidi"/>
                <w:b/>
                <w:szCs w:val="22"/>
              </w:rPr>
              <w:t>:</w:t>
            </w:r>
            <w:r w:rsidR="006F1A6A" w:rsidRPr="00565150">
              <w:rPr>
                <w:rFonts w:asciiTheme="minorHAnsi" w:eastAsiaTheme="minorHAnsi" w:hAnsiTheme="minorHAnsi" w:cstheme="minorBidi"/>
                <w:b/>
                <w:szCs w:val="22"/>
              </w:rPr>
              <w:br/>
            </w:r>
            <w:r w:rsidR="006F1A6A" w:rsidRPr="00565150">
              <w:rPr>
                <w:rFonts w:ascii="Arial" w:eastAsia="Calibri" w:hAnsi="Arial" w:cs="Arial"/>
                <w:color w:val="000000" w:themeColor="text1"/>
                <w:sz w:val="20"/>
              </w:rPr>
              <w:t xml:space="preserve">● </w:t>
            </w:r>
            <w:r w:rsidR="005214F0" w:rsidRPr="00565150">
              <w:rPr>
                <w:rFonts w:ascii="Arial" w:eastAsia="Calibri" w:hAnsi="Arial" w:cs="Arial"/>
                <w:color w:val="000000" w:themeColor="text1"/>
                <w:sz w:val="20"/>
              </w:rPr>
              <w:t>É</w:t>
            </w:r>
            <w:r w:rsidR="006F1A6A" w:rsidRPr="00565150">
              <w:rPr>
                <w:rFonts w:ascii="Arial" w:eastAsia="Calibri" w:hAnsi="Arial" w:cs="Arial"/>
                <w:color w:val="000000" w:themeColor="text1"/>
                <w:sz w:val="20"/>
              </w:rPr>
              <w:t>tablir une liste de forfaits en cas de non-paiement du droit d'inscription d'un chien inscrit au catalogue.</w:t>
            </w:r>
          </w:p>
          <w:p w14:paraId="4549EBC8" w14:textId="5A70AA27" w:rsidR="005214F0" w:rsidRPr="00565150" w:rsidRDefault="009C0000" w:rsidP="009C0000">
            <w:pPr>
              <w:autoSpaceDE w:val="0"/>
              <w:autoSpaceDN w:val="0"/>
              <w:adjustRightInd w:val="0"/>
              <w:spacing w:after="120"/>
              <w:rPr>
                <w:rFonts w:asciiTheme="minorHAnsi" w:eastAsiaTheme="minorHAnsi" w:hAnsiTheme="minorHAnsi" w:cstheme="minorBidi"/>
                <w:b/>
                <w:szCs w:val="22"/>
              </w:rPr>
            </w:pPr>
            <w:r w:rsidRPr="00565150">
              <w:rPr>
                <w:rFonts w:ascii="Arial" w:eastAsia="Calibri" w:hAnsi="Arial" w:cs="Arial"/>
                <w:b/>
                <w:bCs/>
                <w:color w:val="000000" w:themeColor="text1"/>
                <w:sz w:val="20"/>
              </w:rPr>
              <w:br/>
            </w:r>
            <w:r w:rsidR="005214F0" w:rsidRPr="00565150">
              <w:rPr>
                <w:rFonts w:ascii="Arial" w:eastAsia="Calibri" w:hAnsi="Arial" w:cs="Arial"/>
                <w:b/>
                <w:bCs/>
                <w:color w:val="000000" w:themeColor="text1"/>
                <w:sz w:val="20"/>
              </w:rPr>
              <w:t>b.</w:t>
            </w:r>
            <w:r w:rsidR="005214F0" w:rsidRPr="00565150">
              <w:rPr>
                <w:rFonts w:asciiTheme="minorHAnsi" w:eastAsiaTheme="minorHAnsi" w:hAnsiTheme="minorHAnsi" w:cstheme="minorBidi"/>
                <w:b/>
                <w:szCs w:val="22"/>
              </w:rPr>
              <w:t xml:space="preserve"> année d’essai</w:t>
            </w:r>
            <w:r w:rsidR="005214F0" w:rsidRPr="00565150">
              <w:rPr>
                <w:rFonts w:ascii="Arial" w:eastAsia="Calibri" w:hAnsi="Arial" w:cs="Arial"/>
                <w:color w:val="000000" w:themeColor="text1"/>
                <w:sz w:val="20"/>
              </w:rPr>
              <w:t xml:space="preserve"> </w:t>
            </w:r>
            <w:r w:rsidR="00D14A8B" w:rsidRPr="00565150">
              <w:rPr>
                <w:rFonts w:ascii="Arial" w:eastAsia="Calibri" w:hAnsi="Arial" w:cs="Arial"/>
                <w:color w:val="000000" w:themeColor="text1"/>
                <w:sz w:val="20"/>
              </w:rPr>
              <w:br/>
            </w:r>
            <w:r w:rsidRPr="00565150">
              <w:rPr>
                <w:rFonts w:ascii="Arial" w:eastAsia="Calibri" w:hAnsi="Arial" w:cs="Arial"/>
                <w:color w:val="000000" w:themeColor="text1"/>
                <w:sz w:val="20"/>
              </w:rPr>
              <w:t xml:space="preserve">● </w:t>
            </w:r>
            <w:r w:rsidRPr="00565150">
              <w:rPr>
                <w:rFonts w:ascii="Arial" w:hAnsi="Arial" w:cs="Arial"/>
                <w:sz w:val="20"/>
              </w:rPr>
              <w:t xml:space="preserve">2.1.3.2.2 </w:t>
            </w:r>
            <w:r w:rsidR="00565150" w:rsidRPr="00565150">
              <w:rPr>
                <w:rFonts w:ascii="Arial" w:hAnsi="Arial" w:cs="Arial"/>
                <w:sz w:val="20"/>
              </w:rPr>
              <w:t>Déclaration ‘Bien Tourné’</w:t>
            </w:r>
            <w:r w:rsidRPr="00565150">
              <w:rPr>
                <w:rFonts w:ascii="Arial" w:hAnsi="Arial" w:cs="Arial"/>
                <w:sz w:val="20"/>
              </w:rPr>
              <w:t xml:space="preserve"> </w:t>
            </w:r>
            <w:r w:rsidRPr="00565150">
              <w:rPr>
                <w:rFonts w:ascii="Arial" w:hAnsi="Arial" w:cs="Arial"/>
                <w:sz w:val="20"/>
              </w:rPr>
              <w:br/>
            </w:r>
            <w:r w:rsidRPr="00565150">
              <w:rPr>
                <w:rFonts w:ascii="Arial" w:hAnsi="Arial" w:cs="Arial"/>
                <w:sz w:val="20"/>
                <w:lang w:val="nl-NL"/>
              </w:rPr>
              <w:t xml:space="preserve">§1. </w:t>
            </w:r>
            <w:r w:rsidRPr="00565150">
              <w:rPr>
                <w:rFonts w:ascii="Arial" w:hAnsi="Arial" w:cs="Arial"/>
                <w:sz w:val="20"/>
              </w:rPr>
              <w:t xml:space="preserve">Une déclaration de ‘bien tourné’ est evaluée par 3 personnes qui sont membres du jury, juge de course et/ou membre du conseil d’administration d’une association de course ou de coursing reconnue. </w:t>
            </w:r>
            <w:r w:rsidRPr="00565150">
              <w:rPr>
                <w:rFonts w:ascii="Arial" w:hAnsi="Arial" w:cs="Arial"/>
                <w:sz w:val="20"/>
              </w:rPr>
              <w:br/>
              <w:t xml:space="preserve">§2. La déclaration confirme que : </w:t>
            </w:r>
            <w:r w:rsidRPr="00565150">
              <w:rPr>
                <w:rFonts w:ascii="Arial" w:hAnsi="Arial" w:cs="Arial"/>
                <w:sz w:val="20"/>
              </w:rPr>
              <w:br/>
              <w:t xml:space="preserve">1. pour racing : le chien a couru régulièrement au moins trois (3) courses (il sera comme en condition de course, avec dossard et muselière) avec au minimum trois (3) autres chiens de même valeur, sans gêner ou coller. </w:t>
            </w:r>
            <w:r w:rsidRPr="00565150">
              <w:rPr>
                <w:rFonts w:ascii="Arial" w:hAnsi="Arial" w:cs="Arial"/>
                <w:sz w:val="20"/>
              </w:rPr>
              <w:br/>
              <w:t>2. pour coursing : le chien a couru régulièrement trois (3) courses (il sera comme en condition de course, avec dossard et muselière) dont une fois en solo et au moins deux fois avec un autre chien.</w:t>
            </w:r>
            <w:r w:rsidRPr="00565150">
              <w:rPr>
                <w:rFonts w:ascii="Arial" w:hAnsi="Arial" w:cs="Arial"/>
                <w:sz w:val="20"/>
              </w:rPr>
              <w:br/>
            </w:r>
            <w:r w:rsidRPr="00565150">
              <w:rPr>
                <w:rFonts w:ascii="Arial" w:hAnsi="Arial" w:cs="Arial"/>
                <w:sz w:val="20"/>
              </w:rPr>
              <w:br/>
            </w:r>
            <w:r w:rsidRPr="00565150">
              <w:rPr>
                <w:rFonts w:ascii="Arial" w:eastAsia="Calibri" w:hAnsi="Arial" w:cs="Arial"/>
                <w:color w:val="000000" w:themeColor="text1"/>
                <w:sz w:val="20"/>
              </w:rPr>
              <w:t xml:space="preserve">● </w:t>
            </w:r>
            <w:r w:rsidRPr="00565150">
              <w:rPr>
                <w:rFonts w:ascii="Arial" w:eastAsiaTheme="minorHAnsi" w:hAnsi="Arial" w:cs="Arial"/>
                <w:bCs/>
                <w:sz w:val="20"/>
              </w:rPr>
              <w:t>Une photo du chien n'est plus nécessaire pour demander une licence de course et/ou de cours</w:t>
            </w:r>
            <w:r w:rsidR="00565150" w:rsidRPr="00565150">
              <w:rPr>
                <w:rFonts w:ascii="Arial" w:eastAsiaTheme="minorHAnsi" w:hAnsi="Arial" w:cs="Arial"/>
                <w:bCs/>
                <w:sz w:val="20"/>
              </w:rPr>
              <w:t>ing</w:t>
            </w:r>
            <w:r w:rsidRPr="00565150">
              <w:rPr>
                <w:rFonts w:ascii="Arial" w:eastAsiaTheme="minorHAnsi" w:hAnsi="Arial" w:cs="Arial"/>
                <w:bCs/>
                <w:sz w:val="20"/>
              </w:rPr>
              <w:t>.</w:t>
            </w:r>
          </w:p>
        </w:tc>
      </w:tr>
      <w:tr w:rsidR="00FE0752" w:rsidRPr="00565150" w14:paraId="73A37274" w14:textId="77777777" w:rsidTr="008660C7">
        <w:tc>
          <w:tcPr>
            <w:tcW w:w="10062" w:type="dxa"/>
            <w:gridSpan w:val="2"/>
            <w:tcBorders>
              <w:top w:val="single" w:sz="4" w:space="0" w:color="auto"/>
              <w:left w:val="nil"/>
              <w:bottom w:val="single" w:sz="4" w:space="0" w:color="auto"/>
              <w:right w:val="nil"/>
            </w:tcBorders>
          </w:tcPr>
          <w:p w14:paraId="2123C0AD" w14:textId="3F5A91E5" w:rsidR="008660C7" w:rsidRPr="00565150" w:rsidRDefault="00933AAF" w:rsidP="00933AAF">
            <w:pPr>
              <w:pStyle w:val="Kop3"/>
              <w:tabs>
                <w:tab w:val="left" w:pos="3945"/>
              </w:tabs>
              <w:rPr>
                <w:color w:val="auto"/>
                <w:sz w:val="26"/>
                <w:szCs w:val="26"/>
              </w:rPr>
            </w:pPr>
            <w:r>
              <w:rPr>
                <w:color w:val="auto"/>
                <w:sz w:val="26"/>
                <w:szCs w:val="26"/>
              </w:rPr>
              <w:tab/>
            </w:r>
          </w:p>
        </w:tc>
      </w:tr>
      <w:tr w:rsidR="008660C7" w:rsidRPr="00565150" w14:paraId="222BC64B" w14:textId="77777777" w:rsidTr="008660C7">
        <w:tc>
          <w:tcPr>
            <w:tcW w:w="5031" w:type="dxa"/>
            <w:tcBorders>
              <w:top w:val="single" w:sz="4" w:space="0" w:color="auto"/>
            </w:tcBorders>
          </w:tcPr>
          <w:p w14:paraId="606AC287" w14:textId="77777777" w:rsidR="008660C7" w:rsidRPr="00565150" w:rsidRDefault="00472DC3" w:rsidP="00043F3B">
            <w:pPr>
              <w:spacing w:before="40"/>
              <w:rPr>
                <w:rFonts w:ascii="Arial" w:hAnsi="Arial"/>
                <w:b/>
                <w:color w:val="000000" w:themeColor="text1"/>
                <w:sz w:val="26"/>
                <w:szCs w:val="26"/>
              </w:rPr>
            </w:pPr>
            <w:r w:rsidRPr="00565150">
              <w:rPr>
                <w:rFonts w:ascii="Arial" w:hAnsi="Arial"/>
                <w:b/>
                <w:color w:val="000000" w:themeColor="text1"/>
                <w:sz w:val="26"/>
                <w:szCs w:val="26"/>
              </w:rPr>
              <w:t>B</w:t>
            </w:r>
            <w:r w:rsidR="008660C7" w:rsidRPr="00565150">
              <w:rPr>
                <w:rFonts w:ascii="Arial" w:hAnsi="Arial"/>
                <w:b/>
                <w:color w:val="000000" w:themeColor="text1"/>
                <w:sz w:val="26"/>
                <w:szCs w:val="26"/>
              </w:rPr>
              <w:t>. RENNEN</w:t>
            </w:r>
          </w:p>
        </w:tc>
        <w:tc>
          <w:tcPr>
            <w:tcW w:w="5031" w:type="dxa"/>
            <w:tcBorders>
              <w:top w:val="single" w:sz="4" w:space="0" w:color="auto"/>
            </w:tcBorders>
          </w:tcPr>
          <w:p w14:paraId="7AB58E94" w14:textId="77777777" w:rsidR="008660C7" w:rsidRPr="00565150" w:rsidRDefault="00472DC3" w:rsidP="007345BE">
            <w:pPr>
              <w:pStyle w:val="Kop3"/>
              <w:rPr>
                <w:color w:val="000000" w:themeColor="text1"/>
                <w:sz w:val="26"/>
                <w:szCs w:val="26"/>
              </w:rPr>
            </w:pPr>
            <w:r w:rsidRPr="00565150">
              <w:rPr>
                <w:color w:val="000000" w:themeColor="text1"/>
                <w:sz w:val="26"/>
                <w:szCs w:val="26"/>
              </w:rPr>
              <w:t>B</w:t>
            </w:r>
            <w:r w:rsidR="008660C7" w:rsidRPr="00565150">
              <w:rPr>
                <w:color w:val="000000" w:themeColor="text1"/>
                <w:sz w:val="26"/>
                <w:szCs w:val="26"/>
              </w:rPr>
              <w:t>. COURSES</w:t>
            </w:r>
          </w:p>
        </w:tc>
      </w:tr>
      <w:tr w:rsidR="008660C7" w:rsidRPr="00565150" w14:paraId="1A545983" w14:textId="77777777" w:rsidTr="00C52B04">
        <w:tc>
          <w:tcPr>
            <w:tcW w:w="5031" w:type="dxa"/>
          </w:tcPr>
          <w:p w14:paraId="0462EEE9" w14:textId="0FFBCE46" w:rsidR="008660C7" w:rsidRPr="00565150" w:rsidRDefault="008660C7" w:rsidP="000129C1">
            <w:pPr>
              <w:spacing w:before="120" w:after="120"/>
              <w:rPr>
                <w:rFonts w:ascii="Arial" w:hAnsi="Arial"/>
                <w:bCs/>
                <w:color w:val="000000" w:themeColor="text1"/>
                <w:sz w:val="20"/>
              </w:rPr>
            </w:pPr>
            <w:r w:rsidRPr="00565150">
              <w:rPr>
                <w:rFonts w:ascii="Arial" w:hAnsi="Arial"/>
                <w:bCs/>
                <w:color w:val="000000" w:themeColor="text1"/>
                <w:sz w:val="20"/>
              </w:rPr>
              <w:t xml:space="preserve">De CRCB </w:t>
            </w:r>
            <w:r w:rsidR="00A14EBF" w:rsidRPr="00565150">
              <w:rPr>
                <w:rFonts w:ascii="Arial" w:hAnsi="Arial"/>
                <w:bCs/>
                <w:color w:val="000000" w:themeColor="text1"/>
                <w:sz w:val="20"/>
              </w:rPr>
              <w:t xml:space="preserve">heeft op haar vergadering van </w:t>
            </w:r>
            <w:r w:rsidR="00914D2E" w:rsidRPr="00565150">
              <w:rPr>
                <w:rFonts w:ascii="Arial" w:hAnsi="Arial"/>
                <w:bCs/>
                <w:color w:val="000000" w:themeColor="text1"/>
                <w:sz w:val="20"/>
              </w:rPr>
              <w:t>23-11-2019</w:t>
            </w:r>
            <w:r w:rsidRPr="00565150">
              <w:rPr>
                <w:rFonts w:ascii="Arial" w:hAnsi="Arial"/>
                <w:bCs/>
                <w:color w:val="000000" w:themeColor="text1"/>
                <w:sz w:val="20"/>
              </w:rPr>
              <w:t xml:space="preserve"> volgende wijzigingen aan het Belgisch renreglement </w:t>
            </w:r>
            <w:r w:rsidR="00043F3B" w:rsidRPr="00565150">
              <w:rPr>
                <w:rFonts w:ascii="Arial" w:hAnsi="Arial"/>
                <w:bCs/>
                <w:color w:val="000000" w:themeColor="text1"/>
                <w:sz w:val="20"/>
              </w:rPr>
              <w:t xml:space="preserve"> </w:t>
            </w:r>
            <w:r w:rsidRPr="00565150">
              <w:rPr>
                <w:rFonts w:ascii="Arial" w:hAnsi="Arial"/>
                <w:bCs/>
                <w:color w:val="000000" w:themeColor="text1"/>
                <w:sz w:val="20"/>
              </w:rPr>
              <w:t>definitief of tijdelijk aangenomen</w:t>
            </w:r>
            <w:r w:rsidR="00F32630" w:rsidRPr="00565150">
              <w:rPr>
                <w:rFonts w:ascii="Arial" w:hAnsi="Arial"/>
                <w:bCs/>
                <w:color w:val="000000" w:themeColor="text1"/>
                <w:sz w:val="20"/>
              </w:rPr>
              <w:t>.</w:t>
            </w:r>
          </w:p>
        </w:tc>
        <w:tc>
          <w:tcPr>
            <w:tcW w:w="5031" w:type="dxa"/>
          </w:tcPr>
          <w:p w14:paraId="627414F1" w14:textId="46F9A3ED" w:rsidR="008660C7" w:rsidRPr="00565150" w:rsidRDefault="008660C7" w:rsidP="009C0000">
            <w:pPr>
              <w:spacing w:before="120" w:after="120"/>
              <w:rPr>
                <w:rFonts w:ascii="Arial" w:hAnsi="Arial"/>
                <w:bCs/>
                <w:color w:val="000000" w:themeColor="text1"/>
                <w:sz w:val="20"/>
              </w:rPr>
            </w:pPr>
            <w:r w:rsidRPr="00565150">
              <w:rPr>
                <w:rFonts w:ascii="Arial" w:hAnsi="Arial"/>
                <w:bCs/>
                <w:color w:val="000000" w:themeColor="text1"/>
                <w:sz w:val="20"/>
              </w:rPr>
              <w:t xml:space="preserve">La CRCB, lors de sa réunion du </w:t>
            </w:r>
            <w:r w:rsidR="005214F0" w:rsidRPr="00565150">
              <w:rPr>
                <w:rFonts w:ascii="Arial" w:hAnsi="Arial"/>
                <w:bCs/>
                <w:color w:val="000000" w:themeColor="text1"/>
                <w:sz w:val="20"/>
              </w:rPr>
              <w:t>23-11-2019</w:t>
            </w:r>
            <w:r w:rsidRPr="00565150">
              <w:rPr>
                <w:rFonts w:ascii="Arial" w:hAnsi="Arial"/>
                <w:bCs/>
                <w:color w:val="000000" w:themeColor="text1"/>
                <w:sz w:val="20"/>
              </w:rPr>
              <w:t>, a définitivement ou temporairement approuvé les changements suivants au règlement Belge des courses</w:t>
            </w:r>
            <w:r w:rsidR="00F32630" w:rsidRPr="00565150">
              <w:rPr>
                <w:rFonts w:ascii="Arial" w:hAnsi="Arial"/>
                <w:bCs/>
                <w:color w:val="000000" w:themeColor="text1"/>
                <w:sz w:val="20"/>
              </w:rPr>
              <w:t>.</w:t>
            </w:r>
          </w:p>
        </w:tc>
      </w:tr>
      <w:tr w:rsidR="008660C7" w:rsidRPr="00565150" w14:paraId="797A7610" w14:textId="77777777" w:rsidTr="00C52B04">
        <w:tc>
          <w:tcPr>
            <w:tcW w:w="5031" w:type="dxa"/>
            <w:tcBorders>
              <w:bottom w:val="single" w:sz="4" w:space="0" w:color="auto"/>
            </w:tcBorders>
          </w:tcPr>
          <w:p w14:paraId="30FAC903" w14:textId="77777777" w:rsidR="008660C7" w:rsidRPr="00565150" w:rsidRDefault="008660C7" w:rsidP="00C52B04">
            <w:pPr>
              <w:spacing w:before="40" w:after="40"/>
              <w:rPr>
                <w:rFonts w:ascii="Arial" w:hAnsi="Arial"/>
                <w:b/>
                <w:iCs/>
                <w:color w:val="000000" w:themeColor="text1"/>
                <w:sz w:val="24"/>
                <w:szCs w:val="24"/>
              </w:rPr>
            </w:pPr>
            <w:r w:rsidRPr="00565150">
              <w:rPr>
                <w:rFonts w:ascii="Arial" w:hAnsi="Arial"/>
                <w:b/>
                <w:iCs/>
                <w:color w:val="000000" w:themeColor="text1"/>
                <w:sz w:val="24"/>
                <w:szCs w:val="24"/>
              </w:rPr>
              <w:t>1. Reglement</w:t>
            </w:r>
          </w:p>
        </w:tc>
        <w:tc>
          <w:tcPr>
            <w:tcW w:w="5031" w:type="dxa"/>
            <w:tcBorders>
              <w:bottom w:val="single" w:sz="4" w:space="0" w:color="auto"/>
            </w:tcBorders>
          </w:tcPr>
          <w:p w14:paraId="1FFE4A70" w14:textId="77777777" w:rsidR="008660C7" w:rsidRPr="00565150" w:rsidRDefault="008660C7" w:rsidP="00696A7D">
            <w:pPr>
              <w:spacing w:before="40" w:after="40"/>
              <w:rPr>
                <w:rFonts w:ascii="Arial" w:hAnsi="Arial"/>
                <w:iCs/>
                <w:color w:val="000000" w:themeColor="text1"/>
                <w:sz w:val="24"/>
                <w:szCs w:val="24"/>
                <w:lang w:val="nl-NL"/>
              </w:rPr>
            </w:pPr>
            <w:r w:rsidRPr="00565150">
              <w:rPr>
                <w:rFonts w:ascii="Arial" w:hAnsi="Arial"/>
                <w:b/>
                <w:iCs/>
                <w:color w:val="000000" w:themeColor="text1"/>
                <w:sz w:val="24"/>
                <w:szCs w:val="24"/>
              </w:rPr>
              <w:t>1. Règlement</w:t>
            </w:r>
          </w:p>
        </w:tc>
      </w:tr>
      <w:tr w:rsidR="008660C7" w:rsidRPr="00565150" w14:paraId="223E041F" w14:textId="77777777" w:rsidTr="00C52B04">
        <w:tc>
          <w:tcPr>
            <w:tcW w:w="5031" w:type="dxa"/>
            <w:tcBorders>
              <w:bottom w:val="single" w:sz="4" w:space="0" w:color="auto"/>
            </w:tcBorders>
          </w:tcPr>
          <w:p w14:paraId="72583938" w14:textId="680A6B92" w:rsidR="005214F0" w:rsidRPr="00565150" w:rsidRDefault="008660C7" w:rsidP="005214F0">
            <w:pPr>
              <w:rPr>
                <w:rFonts w:ascii="Arial" w:eastAsia="Calibri" w:hAnsi="Arial" w:cs="Arial"/>
                <w:color w:val="000000" w:themeColor="text1"/>
                <w:sz w:val="20"/>
              </w:rPr>
            </w:pPr>
            <w:r w:rsidRPr="00565150">
              <w:rPr>
                <w:rFonts w:ascii="Arial" w:hAnsi="Arial"/>
                <w:color w:val="000000" w:themeColor="text1"/>
                <w:sz w:val="10"/>
                <w:szCs w:val="10"/>
              </w:rPr>
              <w:t xml:space="preserve">  </w:t>
            </w:r>
            <w:r w:rsidRPr="00565150">
              <w:rPr>
                <w:rFonts w:ascii="Arial" w:hAnsi="Arial"/>
                <w:color w:val="000000" w:themeColor="text1"/>
                <w:sz w:val="10"/>
                <w:szCs w:val="10"/>
              </w:rPr>
              <w:br/>
            </w:r>
            <w:r w:rsidR="007D35D1" w:rsidRPr="00565150">
              <w:rPr>
                <w:rFonts w:ascii="Arial" w:eastAsia="Calibri" w:hAnsi="Arial" w:cs="Arial"/>
                <w:b/>
                <w:color w:val="000000" w:themeColor="text1"/>
                <w:sz w:val="20"/>
              </w:rPr>
              <w:t>a. definitief aangenomen</w:t>
            </w:r>
            <w:r w:rsidR="007D35D1" w:rsidRPr="00565150">
              <w:rPr>
                <w:rFonts w:ascii="Arial" w:eastAsia="Calibri" w:hAnsi="Arial" w:cs="Arial"/>
                <w:color w:val="000000" w:themeColor="text1"/>
                <w:sz w:val="20"/>
              </w:rPr>
              <w:t>:</w:t>
            </w:r>
            <w:r w:rsidR="007D35D1" w:rsidRPr="00565150">
              <w:rPr>
                <w:rFonts w:ascii="Calibri" w:eastAsia="Calibri" w:hAnsi="Calibri" w:cs="Arial"/>
                <w:color w:val="000000" w:themeColor="text1"/>
                <w:sz w:val="20"/>
              </w:rPr>
              <w:br/>
            </w:r>
            <w:r w:rsidR="00AF551F" w:rsidRPr="00565150">
              <w:rPr>
                <w:rFonts w:ascii="Calibri" w:eastAsia="Calibri" w:hAnsi="Calibri" w:cs="Arial"/>
                <w:color w:val="000000" w:themeColor="text1"/>
                <w:sz w:val="20"/>
              </w:rPr>
              <w:t>●</w:t>
            </w:r>
            <w:r w:rsidR="00AF551F" w:rsidRPr="00565150">
              <w:rPr>
                <w:rFonts w:ascii="Arial" w:eastAsia="Calibri" w:hAnsi="Arial" w:cs="Arial"/>
                <w:color w:val="000000" w:themeColor="text1"/>
                <w:sz w:val="20"/>
              </w:rPr>
              <w:t xml:space="preserve"> </w:t>
            </w:r>
            <w:r w:rsidR="005214F0" w:rsidRPr="00565150">
              <w:rPr>
                <w:rFonts w:ascii="Arial" w:eastAsia="Calibri" w:hAnsi="Arial" w:cs="Arial"/>
                <w:color w:val="000000" w:themeColor="text1"/>
                <w:sz w:val="20"/>
              </w:rPr>
              <w:t>nihil</w:t>
            </w:r>
          </w:p>
          <w:p w14:paraId="45A7A71F" w14:textId="3D981799" w:rsidR="005A7366" w:rsidRPr="00565150" w:rsidRDefault="005A7366" w:rsidP="005A7366">
            <w:pPr>
              <w:pStyle w:val="Default"/>
              <w:rPr>
                <w:rFonts w:ascii="Arial" w:hAnsi="Arial" w:cs="Arial"/>
                <w:sz w:val="20"/>
                <w:szCs w:val="20"/>
              </w:rPr>
            </w:pPr>
          </w:p>
          <w:p w14:paraId="0B81710D" w14:textId="02441401" w:rsidR="008660C7" w:rsidRPr="00565150" w:rsidRDefault="00B12DAF" w:rsidP="005A7366">
            <w:pPr>
              <w:rPr>
                <w:rFonts w:ascii="Arial" w:eastAsia="Calibri" w:hAnsi="Arial" w:cs="Arial"/>
                <w:color w:val="000000" w:themeColor="text1"/>
                <w:sz w:val="20"/>
              </w:rPr>
            </w:pPr>
            <w:r w:rsidRPr="00565150">
              <w:rPr>
                <w:rFonts w:ascii="Arial" w:hAnsi="Arial" w:cs="Arial"/>
                <w:b/>
                <w:iCs/>
                <w:color w:val="000000" w:themeColor="text1"/>
                <w:sz w:val="20"/>
                <w:lang w:val="nl-NL"/>
              </w:rPr>
              <w:t>b. proefjaar:</w:t>
            </w:r>
            <w:r w:rsidRPr="00565150">
              <w:rPr>
                <w:rFonts w:ascii="Arial" w:hAnsi="Arial" w:cs="Arial"/>
                <w:iCs/>
                <w:color w:val="000000" w:themeColor="text1"/>
                <w:sz w:val="20"/>
                <w:lang w:val="nl-NL"/>
              </w:rPr>
              <w:br/>
            </w:r>
            <w:r w:rsidRPr="00565150">
              <w:rPr>
                <w:rFonts w:ascii="Arial" w:eastAsia="Calibri" w:hAnsi="Arial" w:cs="Arial"/>
                <w:color w:val="000000" w:themeColor="text1"/>
                <w:sz w:val="20"/>
              </w:rPr>
              <w:t xml:space="preserve">● </w:t>
            </w:r>
            <w:r w:rsidR="005A7366" w:rsidRPr="00565150">
              <w:rPr>
                <w:rFonts w:ascii="Arial" w:hAnsi="Arial" w:cs="Arial"/>
                <w:sz w:val="20"/>
              </w:rPr>
              <w:t xml:space="preserve">Een hond wordt erkend als wide-runner op eenvoudige vraag van een eigenaar aan de CRCB-afgevaardigde van een jury. </w:t>
            </w:r>
            <w:r w:rsidR="00914D2E" w:rsidRPr="00565150">
              <w:rPr>
                <w:rFonts w:ascii="Arial" w:eastAsia="Calibri" w:hAnsi="Arial" w:cs="Arial"/>
                <w:color w:val="000000" w:themeColor="text1"/>
                <w:sz w:val="20"/>
              </w:rPr>
              <w:t>De rechtmatigheid van de aanvraag wordt achteraf beoordeeld door jury en bochtcommissarissen.</w:t>
            </w:r>
            <w:r w:rsidR="005A7366" w:rsidRPr="00565150">
              <w:rPr>
                <w:rFonts w:ascii="Arial" w:eastAsia="Calibri" w:hAnsi="Arial" w:cs="Arial"/>
                <w:color w:val="000000" w:themeColor="text1"/>
                <w:sz w:val="20"/>
              </w:rPr>
              <w:br/>
              <w:t xml:space="preserve">● </w:t>
            </w:r>
            <w:r w:rsidR="005A7366" w:rsidRPr="00565150">
              <w:rPr>
                <w:rFonts w:ascii="Arial" w:hAnsi="Arial" w:cs="Arial"/>
                <w:sz w:val="20"/>
              </w:rPr>
              <w:t>De renleider is verantwoordelijk voor het uitvoeren van de chipcontrole van honden in de paddock</w:t>
            </w:r>
            <w:r w:rsidR="005A7366" w:rsidRPr="00565150">
              <w:rPr>
                <w:rFonts w:ascii="Arial" w:hAnsi="Arial" w:cs="Arial"/>
                <w:sz w:val="20"/>
                <w:lang w:val="nl-NL"/>
              </w:rPr>
              <w:t>.</w:t>
            </w:r>
            <w:r w:rsidR="005A7366" w:rsidRPr="00565150">
              <w:rPr>
                <w:rFonts w:ascii="Arial" w:hAnsi="Arial" w:cs="Arial"/>
                <w:sz w:val="20"/>
                <w:lang w:val="nl-NL"/>
              </w:rPr>
              <w:br/>
            </w:r>
            <w:r w:rsidR="005A7366" w:rsidRPr="00565150">
              <w:rPr>
                <w:rFonts w:ascii="Arial" w:eastAsia="Calibri" w:hAnsi="Arial" w:cs="Arial"/>
                <w:color w:val="000000" w:themeColor="text1"/>
                <w:sz w:val="20"/>
              </w:rPr>
              <w:t>●</w:t>
            </w:r>
            <w:r w:rsidR="005A7366" w:rsidRPr="00565150">
              <w:rPr>
                <w:rFonts w:ascii="Arial" w:eastAsia="Calibri" w:hAnsi="Arial" w:cs="Arial"/>
                <w:color w:val="000000" w:themeColor="text1"/>
                <w:sz w:val="20"/>
                <w:lang w:val="nl-NL"/>
              </w:rPr>
              <w:t xml:space="preserve"> Bij deelname van slechts 3 honden krijgt de winnaar 5 promotiepunten, de laatste 5 degradatiepunten.</w:t>
            </w:r>
            <w:r w:rsidRPr="00565150">
              <w:rPr>
                <w:rFonts w:ascii="Arial" w:eastAsia="Calibri" w:hAnsi="Arial" w:cs="Arial"/>
                <w:color w:val="000000" w:themeColor="text1"/>
                <w:sz w:val="20"/>
              </w:rPr>
              <w:br/>
            </w:r>
            <w:r w:rsidR="00933AAF">
              <w:rPr>
                <w:rFonts w:ascii="Arial" w:eastAsia="Calibri" w:hAnsi="Arial" w:cs="Arial"/>
                <w:color w:val="000000" w:themeColor="text1"/>
                <w:sz w:val="20"/>
              </w:rPr>
              <w:br/>
            </w:r>
            <w:r w:rsidR="00D14A8B" w:rsidRPr="00565150">
              <w:rPr>
                <w:rFonts w:ascii="Arial" w:eastAsia="Calibri" w:hAnsi="Arial" w:cs="Arial"/>
                <w:color w:val="000000" w:themeColor="text1"/>
                <w:sz w:val="20"/>
              </w:rPr>
              <w:br/>
            </w:r>
            <w:r w:rsidRPr="00565150">
              <w:rPr>
                <w:rFonts w:ascii="Arial" w:eastAsia="Calibri" w:hAnsi="Arial" w:cs="Arial"/>
                <w:b/>
                <w:color w:val="000000" w:themeColor="text1"/>
                <w:sz w:val="20"/>
              </w:rPr>
              <w:lastRenderedPageBreak/>
              <w:t>c. overig:</w:t>
            </w:r>
            <w:r w:rsidRPr="00565150">
              <w:rPr>
                <w:rFonts w:ascii="Arial" w:eastAsia="Calibri" w:hAnsi="Arial" w:cs="Arial"/>
                <w:color w:val="000000" w:themeColor="text1"/>
                <w:sz w:val="20"/>
              </w:rPr>
              <w:br/>
              <w:t xml:space="preserve">● </w:t>
            </w:r>
            <w:r w:rsidR="005A7366" w:rsidRPr="00565150">
              <w:rPr>
                <w:rFonts w:ascii="Arial" w:hAnsi="Arial" w:cs="Arial"/>
                <w:sz w:val="20"/>
              </w:rPr>
              <w:t xml:space="preserve">Gedurende 2020 zijn test-gewichtsrennen (‘Weight Racing Trials’) volgens de richtlijnen van de FCI Commission for Sighthound Races toegelaten. </w:t>
            </w:r>
          </w:p>
          <w:p w14:paraId="7783CF41" w14:textId="6FCFC8BE" w:rsidR="005A7366" w:rsidRPr="00565150" w:rsidRDefault="00B12DAF" w:rsidP="005A7366">
            <w:pPr>
              <w:pStyle w:val="Default"/>
              <w:rPr>
                <w:rFonts w:ascii="Arial" w:hAnsi="Arial" w:cs="Arial"/>
                <w:sz w:val="20"/>
                <w:szCs w:val="20"/>
              </w:rPr>
            </w:pPr>
            <w:r w:rsidRPr="00565150">
              <w:rPr>
                <w:rFonts w:ascii="Arial" w:eastAsia="Calibri" w:hAnsi="Arial" w:cs="Arial"/>
                <w:color w:val="000000" w:themeColor="text1"/>
                <w:sz w:val="20"/>
              </w:rPr>
              <w:t xml:space="preserve">● </w:t>
            </w:r>
            <w:r w:rsidR="005A7366" w:rsidRPr="00565150">
              <w:rPr>
                <w:rFonts w:ascii="Arial" w:hAnsi="Arial" w:cs="Arial"/>
                <w:sz w:val="20"/>
                <w:szCs w:val="20"/>
              </w:rPr>
              <w:t xml:space="preserve">Ingeschreven honden (vermeld in de catalogus) die door de eigenaar op de dag van de wedstrijd teruggetrokken worden, mogen die dag niet lopen op de renbaan voor een wedstrijd, solo, demo of oefenrit. </w:t>
            </w:r>
          </w:p>
          <w:p w14:paraId="0410DD97" w14:textId="77777777" w:rsidR="00B12DAF" w:rsidRPr="00565150" w:rsidRDefault="00B12DAF" w:rsidP="005A7366">
            <w:pPr>
              <w:rPr>
                <w:rFonts w:ascii="Arial" w:hAnsi="Arial" w:cs="Arial"/>
                <w:iCs/>
                <w:color w:val="000000" w:themeColor="text1"/>
                <w:sz w:val="20"/>
                <w:lang w:val="nl-NL"/>
              </w:rPr>
            </w:pPr>
          </w:p>
        </w:tc>
        <w:tc>
          <w:tcPr>
            <w:tcW w:w="5031" w:type="dxa"/>
            <w:tcBorders>
              <w:bottom w:val="single" w:sz="4" w:space="0" w:color="auto"/>
            </w:tcBorders>
          </w:tcPr>
          <w:p w14:paraId="3E9982DC" w14:textId="7AE17B0D" w:rsidR="006F1A6A" w:rsidRPr="00565150" w:rsidRDefault="00C71069" w:rsidP="00285DB0">
            <w:pPr>
              <w:pStyle w:val="Default"/>
              <w:spacing w:before="120" w:after="120"/>
              <w:rPr>
                <w:sz w:val="20"/>
                <w:szCs w:val="20"/>
              </w:rPr>
            </w:pPr>
            <w:r w:rsidRPr="00565150">
              <w:rPr>
                <w:rFonts w:ascii="Arial" w:eastAsia="Calibri" w:hAnsi="Arial" w:cs="Arial"/>
                <w:b/>
                <w:color w:val="000000" w:themeColor="text1"/>
                <w:sz w:val="20"/>
              </w:rPr>
              <w:lastRenderedPageBreak/>
              <w:t>a. approuvé</w:t>
            </w:r>
            <w:r w:rsidR="006F1A6A" w:rsidRPr="00565150">
              <w:rPr>
                <w:rFonts w:ascii="Arial" w:eastAsia="Calibri" w:hAnsi="Arial" w:cs="Arial"/>
                <w:b/>
                <w:color w:val="000000" w:themeColor="text1"/>
                <w:sz w:val="20"/>
              </w:rPr>
              <w:t xml:space="preserve"> définitivement:</w:t>
            </w:r>
            <w:r w:rsidR="006F1A6A" w:rsidRPr="00565150">
              <w:rPr>
                <w:rFonts w:ascii="Arial" w:eastAsia="Calibri" w:hAnsi="Arial" w:cs="Arial"/>
                <w:color w:val="000000" w:themeColor="text1"/>
                <w:sz w:val="20"/>
              </w:rPr>
              <w:br/>
            </w:r>
            <w:r w:rsidR="005214F0" w:rsidRPr="00565150">
              <w:rPr>
                <w:rFonts w:ascii="Arial" w:eastAsia="Calibri" w:hAnsi="Arial" w:cs="Arial"/>
                <w:color w:val="000000" w:themeColor="text1"/>
                <w:sz w:val="20"/>
              </w:rPr>
              <w:t>● néant</w:t>
            </w:r>
            <w:r w:rsidR="006F1A6A" w:rsidRPr="00565150">
              <w:rPr>
                <w:rFonts w:ascii="Arial" w:hAnsi="Arial"/>
                <w:iCs/>
                <w:color w:val="000000" w:themeColor="text1"/>
                <w:sz w:val="20"/>
                <w:lang w:val="nl-NL"/>
              </w:rPr>
              <w:br/>
            </w:r>
            <w:r w:rsidR="002265B1" w:rsidRPr="00565150">
              <w:rPr>
                <w:rFonts w:ascii="Arial" w:hAnsi="Arial"/>
                <w:iCs/>
                <w:color w:val="000000" w:themeColor="text1"/>
                <w:sz w:val="20"/>
                <w:lang w:val="nl-NL"/>
              </w:rPr>
              <w:br/>
            </w:r>
            <w:r w:rsidR="006F1A6A" w:rsidRPr="00565150">
              <w:rPr>
                <w:rFonts w:ascii="Arial" w:hAnsi="Arial"/>
                <w:b/>
                <w:bCs/>
                <w:iCs/>
                <w:color w:val="000000" w:themeColor="text1"/>
                <w:sz w:val="20"/>
                <w:lang w:val="nl-NL"/>
              </w:rPr>
              <w:t>b. an</w:t>
            </w:r>
            <w:r w:rsidR="00285DB0" w:rsidRPr="00565150">
              <w:rPr>
                <w:rFonts w:ascii="Arial" w:hAnsi="Arial"/>
                <w:b/>
                <w:bCs/>
                <w:iCs/>
                <w:color w:val="000000" w:themeColor="text1"/>
                <w:sz w:val="20"/>
                <w:lang w:val="nl-NL"/>
              </w:rPr>
              <w:t>née</w:t>
            </w:r>
            <w:r w:rsidR="006F1A6A" w:rsidRPr="00565150">
              <w:rPr>
                <w:rFonts w:ascii="Arial" w:hAnsi="Arial"/>
                <w:b/>
                <w:iCs/>
                <w:color w:val="000000" w:themeColor="text1"/>
                <w:sz w:val="20"/>
                <w:lang w:val="nl-NL"/>
              </w:rPr>
              <w:t xml:space="preserve"> d’essai:</w:t>
            </w:r>
            <w:r w:rsidR="006F1A6A" w:rsidRPr="00565150">
              <w:rPr>
                <w:rFonts w:ascii="Arial" w:hAnsi="Arial"/>
                <w:b/>
                <w:iCs/>
                <w:color w:val="000000" w:themeColor="text1"/>
                <w:sz w:val="20"/>
                <w:lang w:val="nl-NL"/>
              </w:rPr>
              <w:br/>
            </w:r>
            <w:r w:rsidR="00212EB7" w:rsidRPr="00565150">
              <w:rPr>
                <w:rFonts w:ascii="Arial" w:eastAsia="Calibri" w:hAnsi="Arial" w:cs="Arial"/>
                <w:color w:val="000000" w:themeColor="text1"/>
                <w:sz w:val="20"/>
              </w:rPr>
              <w:t xml:space="preserve">● </w:t>
            </w:r>
            <w:r w:rsidR="00212EB7" w:rsidRPr="00565150">
              <w:rPr>
                <w:rFonts w:ascii="Arial" w:hAnsi="Arial" w:cs="Arial"/>
                <w:sz w:val="20"/>
                <w:szCs w:val="20"/>
              </w:rPr>
              <w:t xml:space="preserve">Un chien est reconnu en tant que wide runner à la simple demande d’un propriétaire au délégué de la CRCB d’un jury. La légalité de la candidature sera appréciée a posteriori par le jury et les </w:t>
            </w:r>
            <w:r w:rsidR="00212EB7" w:rsidRPr="00565150">
              <w:rPr>
                <w:rFonts w:ascii="Arial" w:hAnsi="Arial" w:cs="Arial"/>
                <w:sz w:val="20"/>
                <w:szCs w:val="20"/>
                <w:lang w:val="nl-NL"/>
              </w:rPr>
              <w:t>commisaires de virage</w:t>
            </w:r>
            <w:r w:rsidR="00212EB7" w:rsidRPr="00565150">
              <w:rPr>
                <w:rFonts w:ascii="Arial" w:hAnsi="Arial" w:cs="Arial"/>
                <w:sz w:val="20"/>
                <w:szCs w:val="20"/>
              </w:rPr>
              <w:t>.</w:t>
            </w:r>
            <w:r w:rsidR="00D14A8B" w:rsidRPr="00565150">
              <w:rPr>
                <w:rFonts w:ascii="Arial" w:hAnsi="Arial" w:cs="Arial"/>
                <w:sz w:val="20"/>
                <w:szCs w:val="20"/>
              </w:rPr>
              <w:br/>
            </w:r>
            <w:r w:rsidR="00D14A8B" w:rsidRPr="00565150">
              <w:rPr>
                <w:rFonts w:ascii="Arial" w:eastAsia="Calibri" w:hAnsi="Arial" w:cs="Arial"/>
                <w:color w:val="000000" w:themeColor="text1"/>
                <w:sz w:val="20"/>
              </w:rPr>
              <w:t xml:space="preserve">● </w:t>
            </w:r>
            <w:r w:rsidR="00D14A8B" w:rsidRPr="00565150">
              <w:rPr>
                <w:rFonts w:ascii="Arial" w:hAnsi="Arial" w:cs="Arial"/>
                <w:sz w:val="20"/>
                <w:szCs w:val="20"/>
              </w:rPr>
              <w:t>Le directeur de course est responsable de l’exécution du contrôle des puces des chiens dans le paddock.</w:t>
            </w:r>
            <w:r w:rsidR="006F1A6A" w:rsidRPr="00565150">
              <w:rPr>
                <w:rFonts w:ascii="Arial" w:eastAsia="Calibri" w:hAnsi="Arial" w:cs="Arial"/>
                <w:color w:val="000000" w:themeColor="text1"/>
                <w:sz w:val="20"/>
              </w:rPr>
              <w:br/>
            </w:r>
            <w:r w:rsidR="00D14A8B" w:rsidRPr="00565150">
              <w:rPr>
                <w:rFonts w:ascii="Arial" w:eastAsia="Calibri" w:hAnsi="Arial" w:cs="Arial"/>
                <w:color w:val="000000" w:themeColor="text1"/>
                <w:sz w:val="20"/>
              </w:rPr>
              <w:t xml:space="preserve">● Lorsque seulement 3 chiens participent, le gagnant obtient 5 points de promotion, le derniers </w:t>
            </w:r>
            <w:r w:rsidR="00565150" w:rsidRPr="00565150">
              <w:rPr>
                <w:rFonts w:ascii="Arial" w:eastAsia="Calibri" w:hAnsi="Arial" w:cs="Arial"/>
                <w:color w:val="000000" w:themeColor="text1"/>
                <w:sz w:val="20"/>
              </w:rPr>
              <w:t xml:space="preserve">5 </w:t>
            </w:r>
            <w:r w:rsidR="00D14A8B" w:rsidRPr="00565150">
              <w:rPr>
                <w:rFonts w:ascii="Arial" w:eastAsia="Calibri" w:hAnsi="Arial" w:cs="Arial"/>
                <w:color w:val="000000" w:themeColor="text1"/>
                <w:sz w:val="20"/>
              </w:rPr>
              <w:t xml:space="preserve">points de </w:t>
            </w:r>
            <w:r w:rsidR="00D14A8B" w:rsidRPr="00565150">
              <w:rPr>
                <w:rFonts w:ascii="Arial" w:eastAsia="Calibri" w:hAnsi="Arial" w:cs="Arial"/>
                <w:color w:val="000000" w:themeColor="text1"/>
                <w:sz w:val="20"/>
                <w:lang w:val="nl-NL"/>
              </w:rPr>
              <w:t>dégrada</w:t>
            </w:r>
            <w:r w:rsidR="00D14A8B" w:rsidRPr="00565150">
              <w:rPr>
                <w:rFonts w:ascii="Arial" w:eastAsia="Calibri" w:hAnsi="Arial" w:cs="Arial"/>
                <w:color w:val="000000" w:themeColor="text1"/>
                <w:sz w:val="20"/>
              </w:rPr>
              <w:t>tion.</w:t>
            </w:r>
            <w:r w:rsidR="006F1A6A" w:rsidRPr="00565150">
              <w:rPr>
                <w:rFonts w:ascii="Arial" w:eastAsia="Calibri" w:hAnsi="Arial" w:cs="Arial"/>
                <w:color w:val="000000" w:themeColor="text1"/>
                <w:sz w:val="20"/>
              </w:rPr>
              <w:br/>
            </w:r>
            <w:r w:rsidR="002265B1" w:rsidRPr="00565150">
              <w:rPr>
                <w:rFonts w:ascii="Arial" w:eastAsia="Calibri" w:hAnsi="Arial" w:cs="Arial"/>
                <w:b/>
                <w:color w:val="000000" w:themeColor="text1"/>
                <w:sz w:val="20"/>
              </w:rPr>
              <w:lastRenderedPageBreak/>
              <w:t>c. divers:</w:t>
            </w:r>
            <w:r w:rsidR="006F1A6A" w:rsidRPr="00565150">
              <w:rPr>
                <w:rFonts w:ascii="Arial" w:eastAsia="Calibri" w:hAnsi="Arial" w:cs="Arial"/>
                <w:color w:val="000000" w:themeColor="text1"/>
                <w:sz w:val="20"/>
              </w:rPr>
              <w:br/>
              <w:t xml:space="preserve">● </w:t>
            </w:r>
            <w:r w:rsidR="00D14A8B" w:rsidRPr="00565150">
              <w:rPr>
                <w:rFonts w:ascii="Arial" w:hAnsi="Arial" w:cs="Arial"/>
                <w:sz w:val="20"/>
                <w:szCs w:val="20"/>
              </w:rPr>
              <w:t>Pendant 2020 les courses au poids (‘Weight Racing Trials’) sont autorisées selon des directives de la FCI commission for Sighthound Races.</w:t>
            </w:r>
            <w:r w:rsidR="00D14A8B" w:rsidRPr="00565150">
              <w:rPr>
                <w:sz w:val="20"/>
                <w:szCs w:val="20"/>
              </w:rPr>
              <w:t xml:space="preserve"> </w:t>
            </w:r>
            <w:r w:rsidR="00D14A8B" w:rsidRPr="00565150">
              <w:rPr>
                <w:sz w:val="20"/>
                <w:szCs w:val="20"/>
              </w:rPr>
              <w:br/>
            </w:r>
            <w:r w:rsidR="00D14A8B" w:rsidRPr="00565150">
              <w:rPr>
                <w:rFonts w:ascii="Arial" w:eastAsia="Calibri" w:hAnsi="Arial" w:cs="Arial"/>
                <w:color w:val="000000" w:themeColor="text1"/>
                <w:sz w:val="20"/>
              </w:rPr>
              <w:t xml:space="preserve">● </w:t>
            </w:r>
            <w:r w:rsidR="00D14A8B" w:rsidRPr="00565150">
              <w:rPr>
                <w:rFonts w:ascii="Arial" w:hAnsi="Arial" w:cs="Arial"/>
                <w:sz w:val="20"/>
                <w:szCs w:val="20"/>
              </w:rPr>
              <w:t>Les chiens inscrits (mentionnés dans le catalogue) qui sont retirés par le propiétaire le jour de la competition, ne peuvent pas courir sur la piste pour une competition, solo, demo ou course d’entrainement</w:t>
            </w:r>
            <w:r w:rsidR="00D14A8B" w:rsidRPr="00565150">
              <w:rPr>
                <w:sz w:val="20"/>
                <w:szCs w:val="20"/>
              </w:rPr>
              <w:t xml:space="preserve"> </w:t>
            </w:r>
          </w:p>
        </w:tc>
      </w:tr>
    </w:tbl>
    <w:p w14:paraId="4030D6B4" w14:textId="77777777" w:rsidR="00696A7D" w:rsidRPr="00565150" w:rsidRDefault="00696A7D" w:rsidP="00696A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8"/>
        <w:gridCol w:w="5228"/>
      </w:tblGrid>
      <w:tr w:rsidR="00696A7D" w:rsidRPr="00565150" w14:paraId="09818E43" w14:textId="77777777" w:rsidTr="00634122">
        <w:trPr>
          <w:trHeight w:val="131"/>
        </w:trPr>
        <w:tc>
          <w:tcPr>
            <w:tcW w:w="5048" w:type="dxa"/>
            <w:tcBorders>
              <w:top w:val="single" w:sz="4" w:space="0" w:color="auto"/>
              <w:left w:val="single" w:sz="4" w:space="0" w:color="auto"/>
              <w:bottom w:val="single" w:sz="4" w:space="0" w:color="auto"/>
              <w:right w:val="single" w:sz="4" w:space="0" w:color="auto"/>
            </w:tcBorders>
          </w:tcPr>
          <w:p w14:paraId="2CA98F22" w14:textId="77777777" w:rsidR="00696A7D" w:rsidRPr="00565150" w:rsidRDefault="00696A7D" w:rsidP="00C52B04">
            <w:pPr>
              <w:pStyle w:val="Koptekst"/>
              <w:tabs>
                <w:tab w:val="clear" w:pos="4536"/>
                <w:tab w:val="clear" w:pos="9072"/>
              </w:tabs>
              <w:spacing w:before="40"/>
              <w:rPr>
                <w:rFonts w:ascii="Arial" w:hAnsi="Arial"/>
                <w:b/>
                <w:bCs/>
                <w:color w:val="000000" w:themeColor="text1"/>
                <w:sz w:val="24"/>
              </w:rPr>
            </w:pPr>
            <w:r w:rsidRPr="00565150">
              <w:rPr>
                <w:rFonts w:ascii="Arial" w:hAnsi="Arial"/>
                <w:b/>
                <w:bCs/>
                <w:color w:val="000000" w:themeColor="text1"/>
                <w:sz w:val="24"/>
                <w:lang w:val="nl-NL"/>
              </w:rPr>
              <w:t>2</w:t>
            </w:r>
            <w:r w:rsidRPr="00565150">
              <w:rPr>
                <w:rFonts w:ascii="Arial" w:hAnsi="Arial"/>
                <w:b/>
                <w:bCs/>
                <w:color w:val="000000" w:themeColor="text1"/>
                <w:sz w:val="24"/>
              </w:rPr>
              <w:t>. Rennen in het buitenland</w:t>
            </w:r>
          </w:p>
        </w:tc>
        <w:tc>
          <w:tcPr>
            <w:tcW w:w="5228" w:type="dxa"/>
            <w:tcBorders>
              <w:top w:val="single" w:sz="4" w:space="0" w:color="auto"/>
              <w:left w:val="single" w:sz="4" w:space="0" w:color="auto"/>
              <w:bottom w:val="single" w:sz="4" w:space="0" w:color="auto"/>
              <w:right w:val="single" w:sz="4" w:space="0" w:color="auto"/>
            </w:tcBorders>
          </w:tcPr>
          <w:p w14:paraId="7FE4D9B9" w14:textId="77777777" w:rsidR="00696A7D" w:rsidRPr="00565150" w:rsidRDefault="00D01880" w:rsidP="00D01880">
            <w:pPr>
              <w:pStyle w:val="Koptekst"/>
              <w:tabs>
                <w:tab w:val="clear" w:pos="4536"/>
                <w:tab w:val="clear" w:pos="9072"/>
              </w:tabs>
              <w:spacing w:before="40"/>
              <w:rPr>
                <w:rFonts w:ascii="Arial" w:hAnsi="Arial"/>
                <w:b/>
                <w:bCs/>
                <w:color w:val="000000" w:themeColor="text1"/>
                <w:sz w:val="24"/>
              </w:rPr>
            </w:pPr>
            <w:r w:rsidRPr="00565150">
              <w:rPr>
                <w:rFonts w:ascii="Arial" w:hAnsi="Arial"/>
                <w:b/>
                <w:bCs/>
                <w:color w:val="000000" w:themeColor="text1"/>
                <w:sz w:val="24"/>
              </w:rPr>
              <w:t>2</w:t>
            </w:r>
            <w:r w:rsidR="00696A7D" w:rsidRPr="00565150">
              <w:rPr>
                <w:rFonts w:ascii="Arial" w:hAnsi="Arial"/>
                <w:b/>
                <w:bCs/>
                <w:color w:val="000000" w:themeColor="text1"/>
                <w:sz w:val="24"/>
              </w:rPr>
              <w:t>. Courses à l’étranger</w:t>
            </w:r>
          </w:p>
        </w:tc>
      </w:tr>
      <w:tr w:rsidR="00696A7D" w:rsidRPr="00565150" w14:paraId="531072E2" w14:textId="77777777" w:rsidTr="00634122">
        <w:trPr>
          <w:trHeight w:val="131"/>
        </w:trPr>
        <w:tc>
          <w:tcPr>
            <w:tcW w:w="5048" w:type="dxa"/>
            <w:tcBorders>
              <w:top w:val="single" w:sz="4" w:space="0" w:color="auto"/>
              <w:bottom w:val="single" w:sz="4" w:space="0" w:color="auto"/>
            </w:tcBorders>
          </w:tcPr>
          <w:p w14:paraId="4A3B6426" w14:textId="77777777" w:rsidR="00696A7D" w:rsidRPr="00565150" w:rsidRDefault="00696A7D" w:rsidP="00C52B04">
            <w:pPr>
              <w:pStyle w:val="Koptekst"/>
              <w:tabs>
                <w:tab w:val="clear" w:pos="4536"/>
                <w:tab w:val="clear" w:pos="9072"/>
              </w:tabs>
              <w:spacing w:before="120"/>
              <w:rPr>
                <w:rFonts w:ascii="Arial" w:hAnsi="Arial" w:cs="Arial"/>
                <w:color w:val="000000" w:themeColor="text1"/>
                <w:sz w:val="20"/>
              </w:rPr>
            </w:pPr>
            <w:r w:rsidRPr="00565150">
              <w:rPr>
                <w:rFonts w:ascii="Arial" w:hAnsi="Arial" w:cs="Arial"/>
                <w:color w:val="000000" w:themeColor="text1"/>
                <w:sz w:val="20"/>
              </w:rPr>
              <w:t xml:space="preserve">Een liefhebber is </w:t>
            </w:r>
            <w:r w:rsidR="005F384B" w:rsidRPr="00565150">
              <w:rPr>
                <w:rFonts w:ascii="Arial" w:hAnsi="Arial" w:cs="Arial"/>
                <w:color w:val="000000" w:themeColor="text1"/>
                <w:sz w:val="20"/>
              </w:rPr>
              <w:t xml:space="preserve">er persoonlijk voor </w:t>
            </w:r>
            <w:r w:rsidRPr="00565150">
              <w:rPr>
                <w:rFonts w:ascii="Arial" w:hAnsi="Arial" w:cs="Arial"/>
                <w:color w:val="000000" w:themeColor="text1"/>
                <w:sz w:val="20"/>
              </w:rPr>
              <w:t xml:space="preserve">verantwoordelijk dat zijn hond in de juiste klasse wordt ingeschreven. </w:t>
            </w:r>
            <w:r w:rsidRPr="00565150">
              <w:rPr>
                <w:rFonts w:ascii="Arial" w:hAnsi="Arial" w:cs="Arial"/>
                <w:color w:val="000000" w:themeColor="text1"/>
                <w:sz w:val="20"/>
              </w:rPr>
              <w:br/>
              <w:t>Daarom is het nodig na elke wedstrijd te controleren of het rencertificaat correct werd bewerkt. Kijk of het aantal gestarte honden is ingevuld én of de promotie- of degradatiepunten juist zijn vermeld.</w:t>
            </w:r>
            <w:r w:rsidRPr="00565150">
              <w:rPr>
                <w:rFonts w:ascii="Arial" w:hAnsi="Arial" w:cs="Arial"/>
                <w:color w:val="000000" w:themeColor="text1"/>
                <w:sz w:val="20"/>
              </w:rPr>
              <w:br/>
              <w:t>Hoeveel punten de hond krijgt is afhankelijk van het aantal deelnemers en de prestatie. Verderop vindt je de details uit de promotie- en degradatie-regeling.</w:t>
            </w:r>
          </w:p>
          <w:p w14:paraId="637DEE67" w14:textId="77777777" w:rsidR="00696A7D" w:rsidRPr="00565150" w:rsidRDefault="00696A7D" w:rsidP="00C52B04">
            <w:pPr>
              <w:pStyle w:val="Koptekst"/>
              <w:tabs>
                <w:tab w:val="clear" w:pos="4536"/>
                <w:tab w:val="clear" w:pos="9072"/>
              </w:tabs>
              <w:spacing w:before="40"/>
              <w:rPr>
                <w:rFonts w:ascii="Arial" w:hAnsi="Arial" w:cs="Arial"/>
                <w:color w:val="000000" w:themeColor="text1"/>
                <w:sz w:val="20"/>
              </w:rPr>
            </w:pPr>
            <w:r w:rsidRPr="00565150">
              <w:rPr>
                <w:rFonts w:ascii="Arial" w:hAnsi="Arial" w:cs="Arial"/>
                <w:color w:val="000000" w:themeColor="text1"/>
                <w:sz w:val="20"/>
              </w:rPr>
              <w:br/>
              <w:t>Elke Belgische liefhebber die met zijn hond in het buitenland gaat rennen is verplicht, VOOR aanvang van de eerstvolgende wedstrijd waaraan hij in België deelneemt, het rencertificaat van de hond ter controle te tonen aan de afgevaardigde  van de CRCB. Bij geconstateerd verzuim legt de CRCB een boete op.</w:t>
            </w:r>
          </w:p>
        </w:tc>
        <w:tc>
          <w:tcPr>
            <w:tcW w:w="5228" w:type="dxa"/>
            <w:tcBorders>
              <w:top w:val="single" w:sz="4" w:space="0" w:color="auto"/>
              <w:bottom w:val="single" w:sz="4" w:space="0" w:color="auto"/>
            </w:tcBorders>
          </w:tcPr>
          <w:p w14:paraId="712FD522" w14:textId="77777777" w:rsidR="00696A7D" w:rsidRPr="00565150" w:rsidRDefault="00696A7D" w:rsidP="00F32630">
            <w:pPr>
              <w:spacing w:before="120" w:after="120"/>
              <w:rPr>
                <w:rFonts w:ascii="Arial" w:hAnsi="Arial"/>
                <w:color w:val="000000" w:themeColor="text1"/>
                <w:sz w:val="20"/>
                <w:lang w:val="nl-NL"/>
              </w:rPr>
            </w:pPr>
            <w:r w:rsidRPr="00565150">
              <w:rPr>
                <w:rFonts w:ascii="Arial" w:hAnsi="Arial"/>
                <w:color w:val="000000" w:themeColor="text1"/>
                <w:sz w:val="20"/>
              </w:rPr>
              <w:t xml:space="preserve">Un amateur est </w:t>
            </w:r>
            <w:r w:rsidRPr="00565150">
              <w:rPr>
                <w:rFonts w:ascii="Arial" w:hAnsi="Arial"/>
                <w:bCs/>
                <w:color w:val="000000" w:themeColor="text1"/>
                <w:sz w:val="20"/>
              </w:rPr>
              <w:t>personnellement</w:t>
            </w:r>
            <w:r w:rsidRPr="00565150">
              <w:rPr>
                <w:rFonts w:ascii="Arial" w:hAnsi="Arial"/>
                <w:color w:val="000000" w:themeColor="text1"/>
                <w:sz w:val="20"/>
              </w:rPr>
              <w:t xml:space="preserve"> responsable</w:t>
            </w:r>
            <w:r w:rsidR="00995ECA" w:rsidRPr="00565150">
              <w:rPr>
                <w:rFonts w:ascii="Arial" w:hAnsi="Arial"/>
                <w:color w:val="000000" w:themeColor="text1"/>
                <w:sz w:val="20"/>
              </w:rPr>
              <w:t xml:space="preserve"> de l’inscription de son chien dans la bonne classe.</w:t>
            </w:r>
            <w:r w:rsidRPr="00565150">
              <w:rPr>
                <w:rFonts w:ascii="Arial" w:hAnsi="Arial"/>
                <w:color w:val="000000" w:themeColor="text1"/>
                <w:sz w:val="20"/>
              </w:rPr>
              <w:t xml:space="preserve"> Pour cette raison, il est nécessaire de contrôler que le certificat de course soit rempli correcte</w:t>
            </w:r>
            <w:r w:rsidR="00995ECA" w:rsidRPr="00565150">
              <w:rPr>
                <w:rFonts w:ascii="Arial" w:hAnsi="Arial"/>
                <w:color w:val="000000" w:themeColor="text1"/>
                <w:sz w:val="20"/>
              </w:rPr>
              <w:t>ment.</w:t>
            </w:r>
            <w:r w:rsidR="00995ECA" w:rsidRPr="00565150">
              <w:rPr>
                <w:rFonts w:ascii="Arial" w:hAnsi="Arial"/>
                <w:color w:val="000000" w:themeColor="text1"/>
                <w:sz w:val="20"/>
              </w:rPr>
              <w:br/>
              <w:t>Vérifier que le nombre de</w:t>
            </w:r>
            <w:r w:rsidRPr="00565150">
              <w:rPr>
                <w:rFonts w:ascii="Arial" w:hAnsi="Arial"/>
                <w:color w:val="000000" w:themeColor="text1"/>
                <w:sz w:val="20"/>
              </w:rPr>
              <w:t xml:space="preserve"> chiens partants soit </w:t>
            </w:r>
            <w:r w:rsidR="00F32630" w:rsidRPr="00565150">
              <w:rPr>
                <w:rFonts w:ascii="Arial" w:hAnsi="Arial"/>
                <w:color w:val="000000" w:themeColor="text1"/>
                <w:sz w:val="20"/>
              </w:rPr>
              <w:t>inscrit</w:t>
            </w:r>
            <w:r w:rsidRPr="00565150">
              <w:rPr>
                <w:rFonts w:ascii="Arial" w:hAnsi="Arial"/>
                <w:color w:val="000000" w:themeColor="text1"/>
                <w:sz w:val="20"/>
              </w:rPr>
              <w:t xml:space="preserve"> et que les points de promotion ou de dégradation soient mentionnés</w:t>
            </w:r>
            <w:r w:rsidR="005F384B" w:rsidRPr="00565150">
              <w:rPr>
                <w:rFonts w:ascii="Arial" w:hAnsi="Arial"/>
                <w:color w:val="000000" w:themeColor="text1"/>
                <w:sz w:val="20"/>
              </w:rPr>
              <w:t xml:space="preserve"> correctement</w:t>
            </w:r>
            <w:r w:rsidRPr="00565150">
              <w:rPr>
                <w:rFonts w:ascii="Arial" w:hAnsi="Arial"/>
                <w:color w:val="000000" w:themeColor="text1"/>
                <w:sz w:val="20"/>
              </w:rPr>
              <w:t>.</w:t>
            </w:r>
            <w:r w:rsidRPr="00565150">
              <w:rPr>
                <w:rFonts w:ascii="Arial" w:hAnsi="Arial"/>
                <w:color w:val="000000" w:themeColor="text1"/>
                <w:sz w:val="20"/>
              </w:rPr>
              <w:br/>
              <w:t>Le nombre des points dépend du nombre de participants et de la performance. Ci-dessous vous trouverez les détails du système de promotion et de dégradation.</w:t>
            </w:r>
            <w:r w:rsidRPr="00565150">
              <w:rPr>
                <w:rFonts w:ascii="Arial" w:hAnsi="Arial"/>
                <w:color w:val="000000" w:themeColor="text1"/>
                <w:sz w:val="20"/>
              </w:rPr>
              <w:br/>
            </w:r>
            <w:r w:rsidR="00D01880" w:rsidRPr="00565150">
              <w:rPr>
                <w:rFonts w:ascii="Arial" w:hAnsi="Arial"/>
                <w:color w:val="000000" w:themeColor="text1"/>
                <w:sz w:val="20"/>
              </w:rPr>
              <w:br/>
            </w:r>
            <w:r w:rsidRPr="00565150">
              <w:rPr>
                <w:rFonts w:ascii="Arial" w:hAnsi="Arial"/>
                <w:color w:val="000000" w:themeColor="text1"/>
                <w:sz w:val="20"/>
              </w:rPr>
              <w:t xml:space="preserve">Chaque amateur </w:t>
            </w:r>
            <w:r w:rsidR="00F32630" w:rsidRPr="00565150">
              <w:rPr>
                <w:rFonts w:ascii="Arial" w:hAnsi="Arial"/>
                <w:color w:val="000000" w:themeColor="text1"/>
                <w:sz w:val="20"/>
              </w:rPr>
              <w:t>b</w:t>
            </w:r>
            <w:r w:rsidRPr="00565150">
              <w:rPr>
                <w:rFonts w:ascii="Arial" w:hAnsi="Arial"/>
                <w:color w:val="000000" w:themeColor="text1"/>
                <w:sz w:val="20"/>
              </w:rPr>
              <w:t>elge qui prendra le départ dans une course à l’étranger est obligé, AVANT le début  de la course suivante en Belgique dans laquelle son chien participera, de laisser contrôler le certificat de course de son chien par le délégué de la C</w:t>
            </w:r>
            <w:r w:rsidR="00D01880" w:rsidRPr="00565150">
              <w:rPr>
                <w:rFonts w:ascii="Arial" w:hAnsi="Arial"/>
                <w:color w:val="000000" w:themeColor="text1"/>
                <w:sz w:val="20"/>
              </w:rPr>
              <w:t>RCB</w:t>
            </w:r>
            <w:r w:rsidRPr="00565150">
              <w:rPr>
                <w:rFonts w:ascii="Arial" w:hAnsi="Arial"/>
                <w:color w:val="000000" w:themeColor="text1"/>
                <w:sz w:val="20"/>
              </w:rPr>
              <w:t>. Dans le cas d’une négligence constatée, la C</w:t>
            </w:r>
            <w:r w:rsidR="00D01880" w:rsidRPr="00565150">
              <w:rPr>
                <w:rFonts w:ascii="Arial" w:hAnsi="Arial"/>
                <w:color w:val="000000" w:themeColor="text1"/>
                <w:sz w:val="20"/>
              </w:rPr>
              <w:t>RCB</w:t>
            </w:r>
            <w:r w:rsidRPr="00565150">
              <w:rPr>
                <w:rFonts w:ascii="Arial" w:hAnsi="Arial"/>
                <w:color w:val="000000" w:themeColor="text1"/>
                <w:sz w:val="20"/>
              </w:rPr>
              <w:t xml:space="preserve"> imposera une amende.</w:t>
            </w:r>
          </w:p>
        </w:tc>
      </w:tr>
      <w:tr w:rsidR="00696A7D" w:rsidRPr="00565150" w14:paraId="63857D1B" w14:textId="77777777" w:rsidTr="00634122">
        <w:trPr>
          <w:trHeight w:val="131"/>
        </w:trPr>
        <w:tc>
          <w:tcPr>
            <w:tcW w:w="5048" w:type="dxa"/>
            <w:tcBorders>
              <w:top w:val="nil"/>
              <w:left w:val="nil"/>
              <w:bottom w:val="single" w:sz="4" w:space="0" w:color="auto"/>
              <w:right w:val="nil"/>
            </w:tcBorders>
          </w:tcPr>
          <w:p w14:paraId="391439EB" w14:textId="77777777" w:rsidR="00696A7D" w:rsidRPr="00565150" w:rsidRDefault="00696A7D" w:rsidP="00C52B04">
            <w:pPr>
              <w:spacing w:before="40"/>
              <w:rPr>
                <w:rFonts w:ascii="Arial" w:hAnsi="Arial"/>
                <w:b/>
                <w:color w:val="000000"/>
                <w:sz w:val="28"/>
              </w:rPr>
            </w:pPr>
          </w:p>
        </w:tc>
        <w:tc>
          <w:tcPr>
            <w:tcW w:w="5228" w:type="dxa"/>
            <w:tcBorders>
              <w:top w:val="nil"/>
              <w:left w:val="nil"/>
              <w:bottom w:val="single" w:sz="4" w:space="0" w:color="auto"/>
              <w:right w:val="nil"/>
            </w:tcBorders>
          </w:tcPr>
          <w:p w14:paraId="57FEC2D6" w14:textId="77777777" w:rsidR="00696A7D" w:rsidRPr="00565150" w:rsidRDefault="00696A7D" w:rsidP="00C52B04">
            <w:pPr>
              <w:rPr>
                <w:rFonts w:ascii="Arial" w:hAnsi="Arial"/>
                <w:b/>
                <w:color w:val="000000"/>
                <w:sz w:val="28"/>
              </w:rPr>
            </w:pPr>
          </w:p>
        </w:tc>
      </w:tr>
      <w:tr w:rsidR="00696A7D" w:rsidRPr="00565150" w14:paraId="408DFF2E" w14:textId="77777777" w:rsidTr="00634122">
        <w:trPr>
          <w:trHeight w:val="131"/>
        </w:trPr>
        <w:tc>
          <w:tcPr>
            <w:tcW w:w="5048" w:type="dxa"/>
            <w:tcBorders>
              <w:top w:val="single" w:sz="4" w:space="0" w:color="auto"/>
            </w:tcBorders>
          </w:tcPr>
          <w:p w14:paraId="131D6E32" w14:textId="77777777" w:rsidR="00696A7D" w:rsidRPr="00565150" w:rsidRDefault="00472DC3" w:rsidP="0008599A">
            <w:pPr>
              <w:spacing w:before="40"/>
              <w:rPr>
                <w:rFonts w:ascii="Arial" w:hAnsi="Arial"/>
                <w:b/>
                <w:color w:val="000000" w:themeColor="text1"/>
                <w:sz w:val="26"/>
                <w:szCs w:val="26"/>
              </w:rPr>
            </w:pPr>
            <w:r w:rsidRPr="00565150">
              <w:rPr>
                <w:rFonts w:ascii="Arial" w:hAnsi="Arial"/>
                <w:b/>
                <w:color w:val="000000" w:themeColor="text1"/>
                <w:sz w:val="26"/>
                <w:szCs w:val="26"/>
              </w:rPr>
              <w:t>C</w:t>
            </w:r>
            <w:r w:rsidR="00696A7D" w:rsidRPr="00565150">
              <w:rPr>
                <w:rFonts w:ascii="Arial" w:hAnsi="Arial"/>
                <w:b/>
                <w:color w:val="000000" w:themeColor="text1"/>
                <w:sz w:val="26"/>
                <w:szCs w:val="26"/>
              </w:rPr>
              <w:t>. COURSING</w:t>
            </w:r>
          </w:p>
        </w:tc>
        <w:tc>
          <w:tcPr>
            <w:tcW w:w="5228" w:type="dxa"/>
            <w:tcBorders>
              <w:top w:val="single" w:sz="4" w:space="0" w:color="auto"/>
            </w:tcBorders>
          </w:tcPr>
          <w:p w14:paraId="6B193187" w14:textId="77777777" w:rsidR="00696A7D" w:rsidRPr="00565150" w:rsidRDefault="00472DC3" w:rsidP="0008599A">
            <w:pPr>
              <w:rPr>
                <w:rFonts w:ascii="Arial" w:hAnsi="Arial"/>
                <w:b/>
                <w:color w:val="000000" w:themeColor="text1"/>
                <w:sz w:val="26"/>
                <w:szCs w:val="26"/>
              </w:rPr>
            </w:pPr>
            <w:r w:rsidRPr="00565150">
              <w:rPr>
                <w:rFonts w:ascii="Arial" w:hAnsi="Arial"/>
                <w:b/>
                <w:color w:val="000000" w:themeColor="text1"/>
                <w:sz w:val="26"/>
                <w:szCs w:val="26"/>
              </w:rPr>
              <w:t>C</w:t>
            </w:r>
            <w:r w:rsidR="00696A7D" w:rsidRPr="00565150">
              <w:rPr>
                <w:rFonts w:ascii="Arial" w:hAnsi="Arial"/>
                <w:b/>
                <w:color w:val="000000" w:themeColor="text1"/>
                <w:sz w:val="26"/>
                <w:szCs w:val="26"/>
              </w:rPr>
              <w:t>. COURSING</w:t>
            </w:r>
          </w:p>
        </w:tc>
      </w:tr>
      <w:tr w:rsidR="00F32630" w:rsidRPr="00565150" w14:paraId="1CCC8814" w14:textId="77777777" w:rsidTr="00634122">
        <w:trPr>
          <w:trHeight w:val="131"/>
        </w:trPr>
        <w:tc>
          <w:tcPr>
            <w:tcW w:w="5048" w:type="dxa"/>
          </w:tcPr>
          <w:p w14:paraId="22835A5C" w14:textId="15224864" w:rsidR="00F32630" w:rsidRPr="00565150" w:rsidRDefault="00F32630" w:rsidP="009C0000">
            <w:pPr>
              <w:spacing w:before="120" w:after="120"/>
              <w:rPr>
                <w:rFonts w:ascii="Arial" w:hAnsi="Arial"/>
                <w:b/>
                <w:iCs/>
                <w:color w:val="000000" w:themeColor="text1"/>
                <w:sz w:val="24"/>
                <w:szCs w:val="24"/>
              </w:rPr>
            </w:pPr>
            <w:r w:rsidRPr="00565150">
              <w:rPr>
                <w:rFonts w:ascii="Arial" w:hAnsi="Arial"/>
                <w:bCs/>
                <w:color w:val="000000" w:themeColor="text1"/>
                <w:sz w:val="20"/>
              </w:rPr>
              <w:t xml:space="preserve">De CRCB heeft op haar vergadering van </w:t>
            </w:r>
            <w:r w:rsidR="00491D9E" w:rsidRPr="00565150">
              <w:rPr>
                <w:rFonts w:ascii="Arial" w:hAnsi="Arial"/>
                <w:bCs/>
                <w:color w:val="000000" w:themeColor="text1"/>
                <w:sz w:val="20"/>
              </w:rPr>
              <w:t>23-11-2019</w:t>
            </w:r>
            <w:r w:rsidRPr="00565150">
              <w:rPr>
                <w:rFonts w:ascii="Arial" w:hAnsi="Arial"/>
                <w:bCs/>
                <w:color w:val="000000" w:themeColor="text1"/>
                <w:sz w:val="20"/>
              </w:rPr>
              <w:t xml:space="preserve"> volgende wijzigingen aan het Belgisch coursingreglement en/of zijn bijlagen definitief of tijdelijk aangenomen.</w:t>
            </w:r>
          </w:p>
        </w:tc>
        <w:tc>
          <w:tcPr>
            <w:tcW w:w="5228" w:type="dxa"/>
          </w:tcPr>
          <w:p w14:paraId="242E3C50" w14:textId="15D78252" w:rsidR="00F32630" w:rsidRPr="00565150" w:rsidRDefault="00F32630" w:rsidP="00312129">
            <w:pPr>
              <w:spacing w:before="120"/>
              <w:rPr>
                <w:rFonts w:ascii="Arial" w:hAnsi="Arial"/>
                <w:b/>
                <w:color w:val="000000" w:themeColor="text1"/>
                <w:sz w:val="24"/>
              </w:rPr>
            </w:pPr>
            <w:r w:rsidRPr="00565150">
              <w:rPr>
                <w:rFonts w:ascii="Arial" w:hAnsi="Arial"/>
                <w:bCs/>
                <w:color w:val="000000" w:themeColor="text1"/>
                <w:sz w:val="20"/>
              </w:rPr>
              <w:t xml:space="preserve">La CRCB, lors de sa réunion du </w:t>
            </w:r>
            <w:r w:rsidR="001701AC" w:rsidRPr="00565150">
              <w:rPr>
                <w:rFonts w:ascii="Arial" w:hAnsi="Arial"/>
                <w:bCs/>
                <w:color w:val="000000" w:themeColor="text1"/>
                <w:sz w:val="20"/>
              </w:rPr>
              <w:t>23-11-2019</w:t>
            </w:r>
            <w:r w:rsidRPr="00565150">
              <w:rPr>
                <w:rFonts w:ascii="Arial" w:hAnsi="Arial"/>
                <w:bCs/>
                <w:color w:val="000000" w:themeColor="text1"/>
                <w:sz w:val="20"/>
              </w:rPr>
              <w:t>, a définitivement ou temporairement approuvé les changements suivants au règlement Belge</w:t>
            </w:r>
            <w:r w:rsidR="008945CF" w:rsidRPr="00565150">
              <w:rPr>
                <w:rFonts w:ascii="Arial" w:hAnsi="Arial"/>
                <w:bCs/>
                <w:color w:val="000000" w:themeColor="text1"/>
                <w:sz w:val="20"/>
              </w:rPr>
              <w:t>.</w:t>
            </w:r>
          </w:p>
        </w:tc>
      </w:tr>
      <w:tr w:rsidR="00696A7D" w:rsidRPr="00565150" w14:paraId="411DB999" w14:textId="77777777" w:rsidTr="00634122">
        <w:trPr>
          <w:trHeight w:val="131"/>
        </w:trPr>
        <w:tc>
          <w:tcPr>
            <w:tcW w:w="5048" w:type="dxa"/>
          </w:tcPr>
          <w:p w14:paraId="6D8D37E3" w14:textId="77777777" w:rsidR="00696A7D" w:rsidRPr="00565150" w:rsidRDefault="00696A7D" w:rsidP="00C52B04">
            <w:pPr>
              <w:spacing w:before="40"/>
              <w:rPr>
                <w:rFonts w:ascii="Arial" w:hAnsi="Arial"/>
                <w:b/>
                <w:color w:val="000000" w:themeColor="text1"/>
                <w:sz w:val="24"/>
              </w:rPr>
            </w:pPr>
            <w:r w:rsidRPr="00565150">
              <w:rPr>
                <w:rFonts w:ascii="Arial" w:hAnsi="Arial"/>
                <w:b/>
                <w:iCs/>
                <w:color w:val="000000" w:themeColor="text1"/>
                <w:sz w:val="24"/>
                <w:szCs w:val="24"/>
              </w:rPr>
              <w:t>1. Reglement</w:t>
            </w:r>
            <w:r w:rsidRPr="00565150">
              <w:rPr>
                <w:rFonts w:ascii="Arial" w:hAnsi="Arial"/>
                <w:b/>
                <w:color w:val="000000" w:themeColor="text1"/>
                <w:sz w:val="24"/>
              </w:rPr>
              <w:t xml:space="preserve"> </w:t>
            </w:r>
          </w:p>
        </w:tc>
        <w:tc>
          <w:tcPr>
            <w:tcW w:w="5228" w:type="dxa"/>
          </w:tcPr>
          <w:p w14:paraId="5DA5EA63" w14:textId="77777777" w:rsidR="00696A7D" w:rsidRPr="00565150" w:rsidRDefault="00696A7D" w:rsidP="00D01880">
            <w:pPr>
              <w:spacing w:before="40"/>
              <w:rPr>
                <w:rFonts w:ascii="Arial" w:hAnsi="Arial"/>
                <w:color w:val="000000" w:themeColor="text1"/>
                <w:sz w:val="24"/>
              </w:rPr>
            </w:pPr>
            <w:r w:rsidRPr="00565150">
              <w:rPr>
                <w:rFonts w:ascii="Arial" w:hAnsi="Arial"/>
                <w:b/>
                <w:color w:val="000000" w:themeColor="text1"/>
                <w:sz w:val="24"/>
              </w:rPr>
              <w:t>1. Règle</w:t>
            </w:r>
            <w:r w:rsidR="00D01880" w:rsidRPr="00565150">
              <w:rPr>
                <w:rFonts w:ascii="Arial" w:hAnsi="Arial"/>
                <w:b/>
                <w:color w:val="000000" w:themeColor="text1"/>
                <w:sz w:val="24"/>
              </w:rPr>
              <w:t>ment</w:t>
            </w:r>
          </w:p>
        </w:tc>
      </w:tr>
      <w:tr w:rsidR="0032779D" w:rsidRPr="00565150" w14:paraId="5A7539B6" w14:textId="77777777" w:rsidTr="00634122">
        <w:trPr>
          <w:trHeight w:val="131"/>
        </w:trPr>
        <w:tc>
          <w:tcPr>
            <w:tcW w:w="5048" w:type="dxa"/>
          </w:tcPr>
          <w:p w14:paraId="14B92991" w14:textId="77777777" w:rsidR="00933AAF" w:rsidRDefault="0032779D" w:rsidP="00212EB7">
            <w:pPr>
              <w:spacing w:before="120" w:after="120"/>
              <w:rPr>
                <w:rFonts w:ascii="Arial" w:hAnsi="Arial" w:cs="Arial"/>
                <w:sz w:val="20"/>
              </w:rPr>
            </w:pPr>
            <w:r w:rsidRPr="00565150">
              <w:rPr>
                <w:rFonts w:ascii="Arial" w:eastAsia="Calibri" w:hAnsi="Arial" w:cs="Arial"/>
                <w:b/>
                <w:color w:val="000000" w:themeColor="text1"/>
                <w:sz w:val="20"/>
              </w:rPr>
              <w:t>a. definitief aangenomen</w:t>
            </w:r>
            <w:r w:rsidRPr="00565150">
              <w:rPr>
                <w:rFonts w:ascii="Arial" w:eastAsia="Calibri" w:hAnsi="Arial" w:cs="Arial"/>
                <w:color w:val="000000" w:themeColor="text1"/>
                <w:sz w:val="20"/>
              </w:rPr>
              <w:t>:</w:t>
            </w:r>
            <w:r w:rsidR="002265B1" w:rsidRPr="00565150">
              <w:rPr>
                <w:rFonts w:ascii="Arial" w:eastAsia="Calibri" w:hAnsi="Arial" w:cs="Arial"/>
                <w:color w:val="000000" w:themeColor="text1"/>
                <w:sz w:val="20"/>
              </w:rPr>
              <w:br/>
            </w:r>
            <w:r w:rsidR="00491D9E" w:rsidRPr="00565150">
              <w:rPr>
                <w:rFonts w:ascii="Arial" w:eastAsia="Calibri" w:hAnsi="Arial" w:cs="Arial"/>
                <w:color w:val="000000" w:themeColor="text1"/>
                <w:sz w:val="20"/>
              </w:rPr>
              <w:t>nihil</w:t>
            </w:r>
            <w:r w:rsidR="001701AC" w:rsidRPr="00565150">
              <w:rPr>
                <w:rFonts w:ascii="Arial" w:eastAsia="Calibri" w:hAnsi="Arial" w:cs="Arial"/>
                <w:color w:val="000000" w:themeColor="text1"/>
                <w:sz w:val="20"/>
              </w:rPr>
              <w:br/>
            </w:r>
            <w:r w:rsidR="001701AC" w:rsidRPr="00565150">
              <w:rPr>
                <w:rFonts w:ascii="Arial" w:eastAsia="Calibri" w:hAnsi="Arial" w:cs="Arial"/>
                <w:color w:val="000000" w:themeColor="text1"/>
                <w:sz w:val="20"/>
              </w:rPr>
              <w:br/>
            </w:r>
            <w:r w:rsidR="00527F35" w:rsidRPr="00565150">
              <w:rPr>
                <w:rFonts w:ascii="Arial" w:hAnsi="Arial" w:cs="Arial"/>
                <w:b/>
                <w:iCs/>
                <w:color w:val="000000" w:themeColor="text1"/>
                <w:sz w:val="20"/>
                <w:lang w:val="nl-NL"/>
              </w:rPr>
              <w:t>b. proefjaar:</w:t>
            </w:r>
            <w:r w:rsidR="00527F35" w:rsidRPr="00565150">
              <w:rPr>
                <w:rFonts w:ascii="Arial" w:hAnsi="Arial" w:cs="Arial"/>
                <w:iCs/>
                <w:color w:val="000000" w:themeColor="text1"/>
                <w:sz w:val="20"/>
                <w:lang w:val="nl-NL"/>
              </w:rPr>
              <w:br/>
            </w:r>
            <w:r w:rsidR="00527F35" w:rsidRPr="00565150">
              <w:rPr>
                <w:rFonts w:ascii="Arial" w:eastAsia="Calibri" w:hAnsi="Arial" w:cs="Arial"/>
                <w:color w:val="000000" w:themeColor="text1"/>
                <w:sz w:val="20"/>
              </w:rPr>
              <w:t xml:space="preserve">● </w:t>
            </w:r>
            <w:r w:rsidR="00527F35" w:rsidRPr="00565150">
              <w:rPr>
                <w:rFonts w:ascii="Arial" w:hAnsi="Arial" w:cs="Arial"/>
                <w:sz w:val="20"/>
              </w:rPr>
              <w:t xml:space="preserve">De </w:t>
            </w:r>
            <w:r w:rsidR="00491D9E" w:rsidRPr="00565150">
              <w:rPr>
                <w:rFonts w:ascii="Arial" w:hAnsi="Arial" w:cs="Arial"/>
                <w:sz w:val="20"/>
              </w:rPr>
              <w:t>coursing</w:t>
            </w:r>
            <w:r w:rsidR="00527F35" w:rsidRPr="00565150">
              <w:rPr>
                <w:rFonts w:ascii="Arial" w:hAnsi="Arial" w:cs="Arial"/>
                <w:sz w:val="20"/>
              </w:rPr>
              <w:t>leider is verantwoordelijk voor het  uitvoeren van de chipcontrole van honden in de paddock</w:t>
            </w:r>
            <w:r w:rsidR="00527F35" w:rsidRPr="00565150">
              <w:rPr>
                <w:rFonts w:ascii="Arial" w:hAnsi="Arial" w:cs="Arial"/>
                <w:sz w:val="20"/>
                <w:lang w:val="nl-NL"/>
              </w:rPr>
              <w:t>.</w:t>
            </w:r>
            <w:r w:rsidR="00212EB7" w:rsidRPr="00565150">
              <w:rPr>
                <w:rFonts w:ascii="Arial" w:hAnsi="Arial" w:cs="Arial"/>
                <w:sz w:val="20"/>
                <w:lang w:val="nl-NL"/>
              </w:rPr>
              <w:br/>
            </w:r>
            <w:r w:rsidR="00527F35" w:rsidRPr="00565150">
              <w:rPr>
                <w:rFonts w:ascii="Arial" w:eastAsia="Calibri" w:hAnsi="Arial" w:cs="Arial"/>
                <w:color w:val="000000" w:themeColor="text1"/>
                <w:sz w:val="20"/>
              </w:rPr>
              <w:t xml:space="preserve">● </w:t>
            </w:r>
            <w:r w:rsidR="00527F35" w:rsidRPr="00565150">
              <w:rPr>
                <w:rFonts w:ascii="Arial" w:hAnsi="Arial" w:cs="Arial"/>
                <w:sz w:val="20"/>
              </w:rPr>
              <w:t>Bij een oneven aantal ingeschreven honden in beide geslachten van een ras mogen de reu en teef die alleen lopen samenlopen (mits akkoord van de eigenaars).</w:t>
            </w:r>
            <w:r w:rsidR="00212EB7" w:rsidRPr="00565150">
              <w:rPr>
                <w:rFonts w:ascii="Arial" w:hAnsi="Arial" w:cs="Arial"/>
                <w:sz w:val="20"/>
              </w:rPr>
              <w:br/>
            </w:r>
            <w:r w:rsidR="00527F35" w:rsidRPr="00565150">
              <w:rPr>
                <w:rFonts w:ascii="Arial" w:eastAsia="Calibri" w:hAnsi="Arial" w:cs="Arial"/>
                <w:color w:val="000000" w:themeColor="text1"/>
                <w:sz w:val="20"/>
              </w:rPr>
              <w:t>●</w:t>
            </w:r>
            <w:r w:rsidR="00527F35" w:rsidRPr="00565150">
              <w:rPr>
                <w:rFonts w:ascii="Arial" w:eastAsia="Calibri" w:hAnsi="Arial" w:cs="Arial"/>
                <w:color w:val="000000" w:themeColor="text1"/>
                <w:sz w:val="20"/>
                <w:lang w:val="nl-NL"/>
              </w:rPr>
              <w:t xml:space="preserve"> </w:t>
            </w:r>
            <w:r w:rsidR="00527F35" w:rsidRPr="00565150">
              <w:rPr>
                <w:rFonts w:ascii="Arial" w:hAnsi="Arial" w:cs="Arial"/>
                <w:sz w:val="20"/>
              </w:rPr>
              <w:t>De ingeschreven honden moeten in de eerste ronde willekeurig ingedeeld worden. Honden van hetzelfde land en/of zelfde eigenaar zouden waar mogelijk niet mogen samenlopen. De startvolgorde van de tweede ronde is gebaseerd op de uitslag van de eerste ronde.</w:t>
            </w:r>
            <w:r w:rsidR="00933AAF">
              <w:rPr>
                <w:rFonts w:ascii="Arial" w:hAnsi="Arial" w:cs="Arial"/>
                <w:sz w:val="20"/>
              </w:rPr>
              <w:t xml:space="preserve"> </w:t>
            </w:r>
            <w:r w:rsidR="00527F35" w:rsidRPr="00565150">
              <w:rPr>
                <w:rFonts w:ascii="Arial" w:hAnsi="Arial" w:cs="Arial"/>
                <w:sz w:val="20"/>
              </w:rPr>
              <w:t xml:space="preserve">De honden met plaatsen 1+2, 3+4, etc lopen </w:t>
            </w:r>
          </w:p>
          <w:p w14:paraId="2C65F00F" w14:textId="59E72D13" w:rsidR="00527F35" w:rsidRPr="00565150" w:rsidRDefault="00527F35" w:rsidP="00212EB7">
            <w:pPr>
              <w:spacing w:before="120" w:after="120"/>
              <w:rPr>
                <w:rFonts w:ascii="Arial" w:hAnsi="Arial" w:cs="Arial"/>
                <w:color w:val="000000"/>
                <w:sz w:val="20"/>
              </w:rPr>
            </w:pPr>
            <w:r w:rsidRPr="00565150">
              <w:rPr>
                <w:rFonts w:ascii="Arial" w:hAnsi="Arial" w:cs="Arial"/>
                <w:sz w:val="20"/>
              </w:rPr>
              <w:lastRenderedPageBreak/>
              <w:t xml:space="preserve">samen. Deze koppels worden dan willekeurig ingedeeld. </w:t>
            </w:r>
          </w:p>
        </w:tc>
        <w:tc>
          <w:tcPr>
            <w:tcW w:w="5228" w:type="dxa"/>
          </w:tcPr>
          <w:p w14:paraId="5DB7423E" w14:textId="697B19D5" w:rsidR="0032779D" w:rsidRPr="00565150" w:rsidRDefault="00C71069" w:rsidP="00285DB0">
            <w:pPr>
              <w:pStyle w:val="Default"/>
              <w:spacing w:before="120" w:after="120"/>
              <w:rPr>
                <w:sz w:val="20"/>
                <w:szCs w:val="20"/>
              </w:rPr>
            </w:pPr>
            <w:r w:rsidRPr="00565150">
              <w:rPr>
                <w:rFonts w:ascii="Arial" w:eastAsia="Calibri" w:hAnsi="Arial" w:cs="Arial"/>
                <w:b/>
                <w:color w:val="000000" w:themeColor="text1"/>
                <w:sz w:val="20"/>
              </w:rPr>
              <w:lastRenderedPageBreak/>
              <w:t>a. approuvé</w:t>
            </w:r>
            <w:r w:rsidR="002265B1" w:rsidRPr="00565150">
              <w:rPr>
                <w:rFonts w:ascii="Arial" w:eastAsia="Calibri" w:hAnsi="Arial" w:cs="Arial"/>
                <w:b/>
                <w:color w:val="000000" w:themeColor="text1"/>
                <w:sz w:val="20"/>
              </w:rPr>
              <w:t xml:space="preserve"> définitivement:</w:t>
            </w:r>
            <w:r w:rsidR="002265B1" w:rsidRPr="00565150">
              <w:rPr>
                <w:rFonts w:ascii="Arial" w:eastAsia="Calibri" w:hAnsi="Arial" w:cs="Arial"/>
                <w:b/>
                <w:color w:val="000000" w:themeColor="text1"/>
                <w:sz w:val="20"/>
              </w:rPr>
              <w:br/>
            </w:r>
            <w:r w:rsidR="001701AC" w:rsidRPr="00565150">
              <w:rPr>
                <w:rFonts w:ascii="Arial" w:eastAsia="Calibri" w:hAnsi="Arial" w:cs="Arial"/>
                <w:color w:val="000000" w:themeColor="text1"/>
                <w:sz w:val="20"/>
              </w:rPr>
              <w:t>néant</w:t>
            </w:r>
            <w:r w:rsidR="001701AC" w:rsidRPr="00565150">
              <w:rPr>
                <w:rFonts w:ascii="Arial" w:eastAsia="Calibri" w:hAnsi="Arial" w:cs="Arial"/>
                <w:color w:val="000000" w:themeColor="text1"/>
                <w:sz w:val="20"/>
              </w:rPr>
              <w:br/>
            </w:r>
            <w:r w:rsidR="001701AC" w:rsidRPr="00565150">
              <w:rPr>
                <w:rFonts w:ascii="Arial" w:eastAsia="Calibri" w:hAnsi="Arial" w:cs="Arial"/>
                <w:color w:val="000000" w:themeColor="text1"/>
                <w:sz w:val="20"/>
              </w:rPr>
              <w:br/>
            </w:r>
            <w:r w:rsidR="00B42A2B" w:rsidRPr="00565150">
              <w:rPr>
                <w:rFonts w:ascii="Arial" w:hAnsi="Arial"/>
                <w:b/>
                <w:bCs/>
                <w:iCs/>
                <w:color w:val="000000" w:themeColor="text1"/>
                <w:sz w:val="20"/>
                <w:lang w:val="nl-NL"/>
              </w:rPr>
              <w:t>b.</w:t>
            </w:r>
            <w:r w:rsidR="00285DB0" w:rsidRPr="00565150">
              <w:rPr>
                <w:rFonts w:ascii="Arial" w:hAnsi="Arial"/>
                <w:b/>
                <w:bCs/>
                <w:iCs/>
                <w:color w:val="000000" w:themeColor="text1"/>
                <w:sz w:val="20"/>
                <w:lang w:val="nl-NL"/>
              </w:rPr>
              <w:t xml:space="preserve"> </w:t>
            </w:r>
            <w:r w:rsidR="005214F0" w:rsidRPr="00565150">
              <w:rPr>
                <w:rFonts w:ascii="Arial" w:hAnsi="Arial"/>
                <w:b/>
                <w:bCs/>
                <w:iCs/>
                <w:color w:val="000000" w:themeColor="text1"/>
                <w:sz w:val="20"/>
                <w:lang w:val="nl-NL"/>
              </w:rPr>
              <w:t>an</w:t>
            </w:r>
            <w:r w:rsidR="00285DB0" w:rsidRPr="00565150">
              <w:rPr>
                <w:rFonts w:ascii="Arial" w:hAnsi="Arial"/>
                <w:b/>
                <w:bCs/>
                <w:iCs/>
                <w:color w:val="000000" w:themeColor="text1"/>
                <w:sz w:val="20"/>
                <w:lang w:val="nl-NL"/>
              </w:rPr>
              <w:t>née</w:t>
            </w:r>
            <w:r w:rsidR="005214F0" w:rsidRPr="00565150">
              <w:rPr>
                <w:rFonts w:ascii="Arial" w:hAnsi="Arial"/>
                <w:b/>
                <w:iCs/>
                <w:color w:val="000000" w:themeColor="text1"/>
                <w:sz w:val="20"/>
                <w:lang w:val="nl-NL"/>
              </w:rPr>
              <w:t xml:space="preserve"> d’essai:</w:t>
            </w:r>
            <w:r w:rsidR="00173EED" w:rsidRPr="00565150">
              <w:rPr>
                <w:rFonts w:ascii="Arial" w:hAnsi="Arial"/>
                <w:b/>
                <w:iCs/>
                <w:color w:val="000000" w:themeColor="text1"/>
                <w:sz w:val="20"/>
                <w:lang w:val="nl-NL"/>
              </w:rPr>
              <w:br/>
            </w:r>
            <w:r w:rsidR="00212EB7" w:rsidRPr="00565150">
              <w:rPr>
                <w:rFonts w:ascii="Arial" w:eastAsia="Calibri" w:hAnsi="Arial" w:cs="Arial"/>
                <w:color w:val="000000" w:themeColor="text1"/>
                <w:sz w:val="20"/>
              </w:rPr>
              <w:t xml:space="preserve">● </w:t>
            </w:r>
            <w:r w:rsidR="00212EB7" w:rsidRPr="00565150">
              <w:rPr>
                <w:rFonts w:ascii="Arial" w:hAnsi="Arial" w:cs="Arial"/>
                <w:sz w:val="20"/>
                <w:szCs w:val="20"/>
              </w:rPr>
              <w:t>Le directeur de course est responsable de l’exécution du contrôle des puces des chiens dans le paddock.</w:t>
            </w:r>
            <w:r w:rsidR="00212EB7" w:rsidRPr="00565150">
              <w:rPr>
                <w:rFonts w:ascii="Arial" w:eastAsia="Calibri" w:hAnsi="Arial" w:cs="Arial"/>
                <w:color w:val="000000" w:themeColor="text1"/>
                <w:sz w:val="20"/>
              </w:rPr>
              <w:br/>
              <w:t xml:space="preserve">● </w:t>
            </w:r>
            <w:r w:rsidR="00173EED" w:rsidRPr="00565150">
              <w:rPr>
                <w:rFonts w:ascii="Arial" w:hAnsi="Arial" w:cs="Arial"/>
                <w:sz w:val="20"/>
                <w:szCs w:val="20"/>
              </w:rPr>
              <w:t>Dans le cas d’un nombre impair des chiens inscrits dans les deux sexes, le male et la femelle qui courent seul peuvent être mis ensemble (avec l’accord des propriétaires).</w:t>
            </w:r>
            <w:r w:rsidR="00212EB7" w:rsidRPr="00565150">
              <w:rPr>
                <w:rFonts w:ascii="Arial" w:hAnsi="Arial" w:cs="Arial"/>
                <w:sz w:val="20"/>
              </w:rPr>
              <w:br/>
            </w:r>
            <w:r w:rsidR="00212EB7" w:rsidRPr="00565150">
              <w:rPr>
                <w:rFonts w:ascii="Arial" w:eastAsia="Calibri" w:hAnsi="Arial" w:cs="Arial"/>
                <w:color w:val="000000" w:themeColor="text1"/>
                <w:sz w:val="20"/>
              </w:rPr>
              <w:t>●</w:t>
            </w:r>
            <w:r w:rsidR="00212EB7" w:rsidRPr="00565150">
              <w:rPr>
                <w:rFonts w:ascii="Arial" w:eastAsia="Calibri" w:hAnsi="Arial" w:cs="Arial"/>
                <w:color w:val="000000" w:themeColor="text1"/>
                <w:sz w:val="20"/>
                <w:lang w:val="nl-NL"/>
              </w:rPr>
              <w:t xml:space="preserve"> </w:t>
            </w:r>
            <w:r w:rsidR="00212EB7" w:rsidRPr="00565150">
              <w:rPr>
                <w:rFonts w:ascii="Arial" w:hAnsi="Arial" w:cs="Arial"/>
                <w:sz w:val="20"/>
                <w:szCs w:val="20"/>
              </w:rPr>
              <w:t>Les chiens inscrits doivent être r</w:t>
            </w:r>
            <w:r w:rsidR="00565150" w:rsidRPr="00565150">
              <w:rPr>
                <w:rFonts w:ascii="Arial" w:hAnsi="Arial" w:cs="Arial"/>
                <w:sz w:val="20"/>
                <w:szCs w:val="20"/>
              </w:rPr>
              <w:t>é</w:t>
            </w:r>
            <w:r w:rsidR="00212EB7" w:rsidRPr="00565150">
              <w:rPr>
                <w:rFonts w:ascii="Arial" w:hAnsi="Arial" w:cs="Arial"/>
                <w:sz w:val="20"/>
                <w:szCs w:val="20"/>
              </w:rPr>
              <w:t xml:space="preserve">partis au hasard </w:t>
            </w:r>
            <w:r w:rsidR="00565150" w:rsidRPr="00565150">
              <w:rPr>
                <w:rFonts w:ascii="Arial" w:hAnsi="Arial" w:cs="Arial"/>
                <w:sz w:val="20"/>
                <w:szCs w:val="20"/>
              </w:rPr>
              <w:t>pour</w:t>
            </w:r>
            <w:r w:rsidR="00212EB7" w:rsidRPr="00565150">
              <w:rPr>
                <w:rFonts w:ascii="Arial" w:hAnsi="Arial" w:cs="Arial"/>
                <w:sz w:val="20"/>
                <w:szCs w:val="20"/>
              </w:rPr>
              <w:t xml:space="preserve"> le premier tour. Les chiens du même pays et/ou du même prop</w:t>
            </w:r>
            <w:r w:rsidR="00565150" w:rsidRPr="00565150">
              <w:rPr>
                <w:rFonts w:ascii="Arial" w:hAnsi="Arial" w:cs="Arial"/>
                <w:sz w:val="20"/>
                <w:szCs w:val="20"/>
              </w:rPr>
              <w:t>r</w:t>
            </w:r>
            <w:r w:rsidR="00212EB7" w:rsidRPr="00565150">
              <w:rPr>
                <w:rFonts w:ascii="Arial" w:hAnsi="Arial" w:cs="Arial"/>
                <w:sz w:val="20"/>
                <w:szCs w:val="20"/>
              </w:rPr>
              <w:t xml:space="preserve">iétaire ne doivent pas courir ensemble si c’est possible. L’ordre du départ du deuxième tour est basé sur le résultat du premier tour. </w:t>
            </w:r>
            <w:r w:rsidR="00933AAF">
              <w:rPr>
                <w:rFonts w:ascii="Arial" w:hAnsi="Arial" w:cs="Arial"/>
                <w:sz w:val="20"/>
                <w:szCs w:val="20"/>
              </w:rPr>
              <w:br/>
            </w:r>
            <w:r w:rsidR="00933AAF">
              <w:rPr>
                <w:rFonts w:ascii="Arial" w:hAnsi="Arial" w:cs="Arial"/>
                <w:sz w:val="20"/>
                <w:szCs w:val="20"/>
              </w:rPr>
              <w:br/>
            </w:r>
            <w:r w:rsidR="00212EB7" w:rsidRPr="00565150">
              <w:rPr>
                <w:rFonts w:ascii="Arial" w:hAnsi="Arial" w:cs="Arial"/>
                <w:sz w:val="20"/>
                <w:szCs w:val="20"/>
              </w:rPr>
              <w:t xml:space="preserve">Les chiens avec les places 1+2, 3+4, etc courent </w:t>
            </w:r>
            <w:r w:rsidR="00212EB7" w:rsidRPr="00565150">
              <w:rPr>
                <w:rFonts w:ascii="Arial" w:hAnsi="Arial" w:cs="Arial"/>
                <w:sz w:val="20"/>
                <w:szCs w:val="20"/>
              </w:rPr>
              <w:lastRenderedPageBreak/>
              <w:t>ensemble. Ces pair</w:t>
            </w:r>
            <w:r w:rsidR="00565150" w:rsidRPr="00565150">
              <w:rPr>
                <w:rFonts w:ascii="Arial" w:hAnsi="Arial" w:cs="Arial"/>
                <w:sz w:val="20"/>
                <w:szCs w:val="20"/>
              </w:rPr>
              <w:t>e</w:t>
            </w:r>
            <w:r w:rsidR="00212EB7" w:rsidRPr="00565150">
              <w:rPr>
                <w:rFonts w:ascii="Arial" w:hAnsi="Arial" w:cs="Arial"/>
                <w:sz w:val="20"/>
                <w:szCs w:val="20"/>
              </w:rPr>
              <w:t xml:space="preserve">s sont ensuite reparties au hasard </w:t>
            </w:r>
            <w:r w:rsidR="00565150" w:rsidRPr="00565150">
              <w:rPr>
                <w:rFonts w:ascii="Arial" w:hAnsi="Arial" w:cs="Arial"/>
                <w:sz w:val="20"/>
                <w:szCs w:val="20"/>
              </w:rPr>
              <w:t>pour</w:t>
            </w:r>
            <w:r w:rsidR="00212EB7" w:rsidRPr="00565150">
              <w:rPr>
                <w:rFonts w:ascii="Arial" w:hAnsi="Arial" w:cs="Arial"/>
                <w:sz w:val="20"/>
                <w:szCs w:val="20"/>
              </w:rPr>
              <w:t xml:space="preserve"> le deuxieme tour.</w:t>
            </w:r>
            <w:r w:rsidR="00212EB7" w:rsidRPr="00565150">
              <w:rPr>
                <w:sz w:val="20"/>
                <w:szCs w:val="20"/>
              </w:rPr>
              <w:t xml:space="preserve"> </w:t>
            </w:r>
          </w:p>
        </w:tc>
      </w:tr>
      <w:tr w:rsidR="00D01880" w:rsidRPr="00565150" w14:paraId="02C3EAF9" w14:textId="77777777" w:rsidTr="00634122">
        <w:trPr>
          <w:trHeight w:hRule="exact" w:val="323"/>
        </w:trPr>
        <w:tc>
          <w:tcPr>
            <w:tcW w:w="10276" w:type="dxa"/>
            <w:gridSpan w:val="2"/>
            <w:tcBorders>
              <w:top w:val="single" w:sz="4" w:space="0" w:color="auto"/>
              <w:left w:val="nil"/>
              <w:bottom w:val="nil"/>
              <w:right w:val="nil"/>
            </w:tcBorders>
          </w:tcPr>
          <w:p w14:paraId="5E33D840" w14:textId="77777777" w:rsidR="005F0EAF" w:rsidRPr="00565150" w:rsidRDefault="005F0EAF" w:rsidP="00C52B04">
            <w:pPr>
              <w:pStyle w:val="Koptekst"/>
              <w:tabs>
                <w:tab w:val="clear" w:pos="4536"/>
                <w:tab w:val="clear" w:pos="9072"/>
              </w:tabs>
              <w:spacing w:line="160" w:lineRule="exact"/>
              <w:rPr>
                <w:rFonts w:ascii="Arial" w:hAnsi="Arial"/>
                <w:color w:val="000000"/>
                <w:lang w:val="nl-NL"/>
              </w:rPr>
            </w:pPr>
          </w:p>
          <w:p w14:paraId="05FC06FD" w14:textId="77777777" w:rsidR="005F0EAF" w:rsidRPr="00565150" w:rsidRDefault="005F0EAF" w:rsidP="00C52B04">
            <w:pPr>
              <w:pStyle w:val="Koptekst"/>
              <w:tabs>
                <w:tab w:val="clear" w:pos="4536"/>
                <w:tab w:val="clear" w:pos="9072"/>
              </w:tabs>
              <w:spacing w:line="160" w:lineRule="exact"/>
              <w:rPr>
                <w:rFonts w:ascii="Arial" w:hAnsi="Arial"/>
                <w:color w:val="000000"/>
                <w:lang w:val="nl-NL"/>
              </w:rPr>
            </w:pPr>
          </w:p>
          <w:p w14:paraId="30A4D56D" w14:textId="77777777" w:rsidR="005F0EAF" w:rsidRPr="00565150" w:rsidRDefault="005F0EAF" w:rsidP="00C52B04">
            <w:pPr>
              <w:pStyle w:val="Koptekst"/>
              <w:tabs>
                <w:tab w:val="clear" w:pos="4536"/>
                <w:tab w:val="clear" w:pos="9072"/>
              </w:tabs>
              <w:spacing w:line="160" w:lineRule="exact"/>
              <w:rPr>
                <w:rFonts w:ascii="Arial" w:hAnsi="Arial"/>
                <w:color w:val="000000"/>
                <w:lang w:val="nl-NL"/>
              </w:rPr>
            </w:pPr>
          </w:p>
          <w:p w14:paraId="3E9C954F" w14:textId="77777777" w:rsidR="005F0EAF" w:rsidRPr="00565150" w:rsidRDefault="005F0EAF" w:rsidP="00C52B04">
            <w:pPr>
              <w:pStyle w:val="Koptekst"/>
              <w:tabs>
                <w:tab w:val="clear" w:pos="4536"/>
                <w:tab w:val="clear" w:pos="9072"/>
              </w:tabs>
              <w:spacing w:line="160" w:lineRule="exact"/>
              <w:rPr>
                <w:rFonts w:ascii="Arial" w:hAnsi="Arial"/>
                <w:color w:val="000000"/>
                <w:lang w:val="nl-NL"/>
              </w:rPr>
            </w:pPr>
          </w:p>
          <w:p w14:paraId="1818C1F5" w14:textId="77777777" w:rsidR="005F0EAF" w:rsidRPr="00565150" w:rsidRDefault="005F0EAF" w:rsidP="00C52B04">
            <w:pPr>
              <w:pStyle w:val="Koptekst"/>
              <w:tabs>
                <w:tab w:val="clear" w:pos="4536"/>
                <w:tab w:val="clear" w:pos="9072"/>
              </w:tabs>
              <w:spacing w:line="160" w:lineRule="exact"/>
              <w:rPr>
                <w:rFonts w:ascii="Arial" w:hAnsi="Arial"/>
                <w:color w:val="000000"/>
                <w:lang w:val="nl-NL"/>
              </w:rPr>
            </w:pPr>
          </w:p>
          <w:p w14:paraId="08D587B5" w14:textId="77777777" w:rsidR="005F0EAF" w:rsidRPr="00565150" w:rsidRDefault="005F0EAF" w:rsidP="00C52B04">
            <w:pPr>
              <w:pStyle w:val="Koptekst"/>
              <w:tabs>
                <w:tab w:val="clear" w:pos="4536"/>
                <w:tab w:val="clear" w:pos="9072"/>
              </w:tabs>
              <w:spacing w:line="160" w:lineRule="exact"/>
              <w:rPr>
                <w:rFonts w:ascii="Arial" w:hAnsi="Arial"/>
                <w:color w:val="000000"/>
                <w:lang w:val="nl-NL"/>
              </w:rPr>
            </w:pPr>
          </w:p>
        </w:tc>
      </w:tr>
      <w:tr w:rsidR="00D01880" w:rsidRPr="00565150" w14:paraId="08ED043B" w14:textId="77777777" w:rsidTr="00634122">
        <w:trPr>
          <w:trHeight w:val="131"/>
        </w:trPr>
        <w:tc>
          <w:tcPr>
            <w:tcW w:w="5048" w:type="dxa"/>
            <w:tcBorders>
              <w:top w:val="single" w:sz="4" w:space="0" w:color="auto"/>
              <w:bottom w:val="single" w:sz="4" w:space="0" w:color="auto"/>
            </w:tcBorders>
          </w:tcPr>
          <w:p w14:paraId="3119F91F" w14:textId="77777777" w:rsidR="00D01880" w:rsidRPr="00565150" w:rsidRDefault="00472DC3" w:rsidP="0008599A">
            <w:pPr>
              <w:pStyle w:val="Kop1"/>
              <w:rPr>
                <w:color w:val="000000" w:themeColor="text1"/>
                <w:sz w:val="26"/>
                <w:szCs w:val="26"/>
              </w:rPr>
            </w:pPr>
            <w:r w:rsidRPr="00565150">
              <w:rPr>
                <w:color w:val="000000" w:themeColor="text1"/>
                <w:sz w:val="26"/>
                <w:szCs w:val="26"/>
              </w:rPr>
              <w:t>D</w:t>
            </w:r>
            <w:r w:rsidR="00D01880" w:rsidRPr="00565150">
              <w:rPr>
                <w:color w:val="000000" w:themeColor="text1"/>
                <w:sz w:val="26"/>
                <w:szCs w:val="26"/>
              </w:rPr>
              <w:t xml:space="preserve">. </w:t>
            </w:r>
            <w:r w:rsidR="005F384B" w:rsidRPr="00565150">
              <w:rPr>
                <w:color w:val="000000" w:themeColor="text1"/>
                <w:sz w:val="26"/>
                <w:szCs w:val="26"/>
              </w:rPr>
              <w:t>TITEL</w:t>
            </w:r>
            <w:r w:rsidR="0008599A" w:rsidRPr="00565150">
              <w:rPr>
                <w:color w:val="000000" w:themeColor="text1"/>
                <w:sz w:val="26"/>
                <w:szCs w:val="26"/>
              </w:rPr>
              <w:t>S</w:t>
            </w:r>
            <w:r w:rsidR="005F384B" w:rsidRPr="00565150">
              <w:rPr>
                <w:color w:val="000000" w:themeColor="text1"/>
                <w:sz w:val="26"/>
                <w:szCs w:val="26"/>
              </w:rPr>
              <w:t xml:space="preserve"> EN </w:t>
            </w:r>
            <w:r w:rsidR="00D01880" w:rsidRPr="00565150">
              <w:rPr>
                <w:color w:val="000000" w:themeColor="text1"/>
                <w:sz w:val="26"/>
                <w:szCs w:val="26"/>
              </w:rPr>
              <w:t>CACBL</w:t>
            </w:r>
          </w:p>
        </w:tc>
        <w:tc>
          <w:tcPr>
            <w:tcW w:w="5228" w:type="dxa"/>
            <w:tcBorders>
              <w:top w:val="single" w:sz="4" w:space="0" w:color="auto"/>
              <w:bottom w:val="single" w:sz="4" w:space="0" w:color="auto"/>
            </w:tcBorders>
          </w:tcPr>
          <w:p w14:paraId="4C76E99D" w14:textId="77777777" w:rsidR="00D01880" w:rsidRPr="00565150" w:rsidRDefault="00472DC3" w:rsidP="0008599A">
            <w:pPr>
              <w:spacing w:before="40"/>
              <w:rPr>
                <w:rFonts w:ascii="Arial" w:hAnsi="Arial"/>
                <w:b/>
                <w:color w:val="000000" w:themeColor="text1"/>
                <w:sz w:val="26"/>
                <w:szCs w:val="26"/>
              </w:rPr>
            </w:pPr>
            <w:r w:rsidRPr="00565150">
              <w:rPr>
                <w:rFonts w:ascii="Arial" w:hAnsi="Arial"/>
                <w:b/>
                <w:color w:val="000000" w:themeColor="text1"/>
                <w:sz w:val="26"/>
                <w:szCs w:val="26"/>
              </w:rPr>
              <w:t>D</w:t>
            </w:r>
            <w:r w:rsidR="00D01880" w:rsidRPr="00565150">
              <w:rPr>
                <w:rFonts w:ascii="Arial" w:hAnsi="Arial"/>
                <w:b/>
                <w:color w:val="000000" w:themeColor="text1"/>
                <w:sz w:val="26"/>
                <w:szCs w:val="26"/>
              </w:rPr>
              <w:t xml:space="preserve">. </w:t>
            </w:r>
            <w:r w:rsidR="005F384B" w:rsidRPr="00565150">
              <w:rPr>
                <w:rFonts w:ascii="Arial" w:hAnsi="Arial"/>
                <w:b/>
                <w:color w:val="000000" w:themeColor="text1"/>
                <w:sz w:val="26"/>
                <w:szCs w:val="26"/>
              </w:rPr>
              <w:t>TITRE</w:t>
            </w:r>
            <w:r w:rsidR="0008599A" w:rsidRPr="00565150">
              <w:rPr>
                <w:rFonts w:ascii="Arial" w:hAnsi="Arial"/>
                <w:b/>
                <w:color w:val="000000" w:themeColor="text1"/>
                <w:sz w:val="26"/>
                <w:szCs w:val="26"/>
              </w:rPr>
              <w:t>S</w:t>
            </w:r>
            <w:r w:rsidR="005F384B" w:rsidRPr="00565150">
              <w:rPr>
                <w:rFonts w:ascii="Arial" w:hAnsi="Arial"/>
                <w:b/>
                <w:color w:val="000000" w:themeColor="text1"/>
                <w:sz w:val="26"/>
                <w:szCs w:val="26"/>
              </w:rPr>
              <w:t xml:space="preserve"> ET </w:t>
            </w:r>
            <w:r w:rsidR="00D01880" w:rsidRPr="00565150">
              <w:rPr>
                <w:rFonts w:ascii="Arial" w:hAnsi="Arial"/>
                <w:b/>
                <w:color w:val="000000" w:themeColor="text1"/>
                <w:sz w:val="26"/>
                <w:szCs w:val="26"/>
              </w:rPr>
              <w:t>CACBL</w:t>
            </w:r>
          </w:p>
        </w:tc>
      </w:tr>
      <w:tr w:rsidR="00D01880" w:rsidRPr="00565150" w14:paraId="6160B874" w14:textId="77777777" w:rsidTr="00634122">
        <w:trPr>
          <w:trHeight w:val="131"/>
        </w:trPr>
        <w:tc>
          <w:tcPr>
            <w:tcW w:w="5048" w:type="dxa"/>
            <w:tcBorders>
              <w:bottom w:val="single" w:sz="4" w:space="0" w:color="auto"/>
            </w:tcBorders>
          </w:tcPr>
          <w:p w14:paraId="07C7F6E5" w14:textId="3106009E" w:rsidR="00D01880" w:rsidRPr="00565150" w:rsidRDefault="009F520F" w:rsidP="0032779D">
            <w:pPr>
              <w:pStyle w:val="Koptekst"/>
              <w:tabs>
                <w:tab w:val="clear" w:pos="4536"/>
                <w:tab w:val="clear" w:pos="9072"/>
              </w:tabs>
              <w:spacing w:before="120" w:after="120"/>
              <w:rPr>
                <w:rFonts w:ascii="Arial" w:hAnsi="Arial"/>
                <w:color w:val="000000"/>
                <w:sz w:val="20"/>
              </w:rPr>
            </w:pPr>
            <w:r w:rsidRPr="00565150">
              <w:rPr>
                <w:rFonts w:ascii="Arial" w:hAnsi="Arial"/>
                <w:color w:val="000000"/>
                <w:sz w:val="20"/>
              </w:rPr>
              <w:t>Geen wijzigingen</w:t>
            </w:r>
          </w:p>
        </w:tc>
        <w:tc>
          <w:tcPr>
            <w:tcW w:w="5228" w:type="dxa"/>
            <w:tcBorders>
              <w:bottom w:val="single" w:sz="4" w:space="0" w:color="auto"/>
            </w:tcBorders>
          </w:tcPr>
          <w:p w14:paraId="3E767484" w14:textId="611E7531" w:rsidR="00D01880" w:rsidRPr="00565150" w:rsidRDefault="001701AC" w:rsidP="009D1CE4">
            <w:pPr>
              <w:pStyle w:val="Koptekst"/>
              <w:tabs>
                <w:tab w:val="clear" w:pos="4536"/>
                <w:tab w:val="clear" w:pos="9072"/>
              </w:tabs>
              <w:spacing w:before="120" w:after="120"/>
              <w:rPr>
                <w:rFonts w:ascii="Arial" w:hAnsi="Arial" w:cs="Arial"/>
                <w:sz w:val="20"/>
              </w:rPr>
            </w:pPr>
            <w:r w:rsidRPr="00565150">
              <w:rPr>
                <w:rFonts w:ascii="Arial" w:hAnsi="Arial" w:cs="Arial"/>
                <w:sz w:val="20"/>
              </w:rPr>
              <w:t>Pas de changements</w:t>
            </w:r>
          </w:p>
        </w:tc>
      </w:tr>
      <w:tr w:rsidR="00D01880" w:rsidRPr="00565150" w14:paraId="3AC5A914" w14:textId="77777777" w:rsidTr="00634122">
        <w:trPr>
          <w:trHeight w:hRule="exact" w:val="323"/>
        </w:trPr>
        <w:tc>
          <w:tcPr>
            <w:tcW w:w="10276" w:type="dxa"/>
            <w:gridSpan w:val="2"/>
            <w:tcBorders>
              <w:top w:val="nil"/>
              <w:left w:val="nil"/>
              <w:bottom w:val="nil"/>
              <w:right w:val="nil"/>
            </w:tcBorders>
          </w:tcPr>
          <w:p w14:paraId="56912570"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p w14:paraId="195617BA"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p w14:paraId="16D8EC7A"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p w14:paraId="1AF4B6C0"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p w14:paraId="3913A098"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p w14:paraId="4104AD94"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p w14:paraId="6B83CFBE" w14:textId="77777777" w:rsidR="00D01880" w:rsidRPr="00565150" w:rsidRDefault="00D01880" w:rsidP="00C52B04">
            <w:pPr>
              <w:pStyle w:val="Koptekst"/>
              <w:tabs>
                <w:tab w:val="clear" w:pos="4536"/>
                <w:tab w:val="clear" w:pos="9072"/>
              </w:tabs>
              <w:spacing w:line="160" w:lineRule="exact"/>
              <w:rPr>
                <w:rFonts w:ascii="Arial" w:hAnsi="Arial"/>
                <w:color w:val="000000"/>
                <w:lang w:val="nl-NL"/>
              </w:rPr>
            </w:pPr>
          </w:p>
        </w:tc>
      </w:tr>
      <w:tr w:rsidR="00D01880" w:rsidRPr="00565150" w14:paraId="7A262A1B" w14:textId="77777777" w:rsidTr="00634122">
        <w:trPr>
          <w:trHeight w:val="131"/>
        </w:trPr>
        <w:tc>
          <w:tcPr>
            <w:tcW w:w="5048" w:type="dxa"/>
            <w:tcBorders>
              <w:top w:val="single" w:sz="4" w:space="0" w:color="auto"/>
              <w:bottom w:val="single" w:sz="4" w:space="0" w:color="auto"/>
            </w:tcBorders>
          </w:tcPr>
          <w:p w14:paraId="4BF44440" w14:textId="38732515" w:rsidR="00D01880" w:rsidRPr="00565150" w:rsidRDefault="00472DC3" w:rsidP="000C7392">
            <w:pPr>
              <w:pStyle w:val="Kop1"/>
              <w:rPr>
                <w:color w:val="000000" w:themeColor="text1"/>
                <w:sz w:val="26"/>
                <w:szCs w:val="26"/>
              </w:rPr>
            </w:pPr>
            <w:r w:rsidRPr="00565150">
              <w:rPr>
                <w:color w:val="000000" w:themeColor="text1"/>
                <w:sz w:val="26"/>
                <w:szCs w:val="26"/>
              </w:rPr>
              <w:t>E</w:t>
            </w:r>
            <w:r w:rsidR="00D01880" w:rsidRPr="00565150">
              <w:rPr>
                <w:color w:val="000000" w:themeColor="text1"/>
                <w:sz w:val="26"/>
                <w:szCs w:val="26"/>
              </w:rPr>
              <w:t>. TARIEVEN 20</w:t>
            </w:r>
            <w:r w:rsidR="001701AC" w:rsidRPr="00565150">
              <w:rPr>
                <w:color w:val="000000" w:themeColor="text1"/>
                <w:sz w:val="26"/>
                <w:szCs w:val="26"/>
              </w:rPr>
              <w:t>20</w:t>
            </w:r>
          </w:p>
        </w:tc>
        <w:tc>
          <w:tcPr>
            <w:tcW w:w="5228" w:type="dxa"/>
            <w:tcBorders>
              <w:top w:val="single" w:sz="4" w:space="0" w:color="auto"/>
              <w:bottom w:val="single" w:sz="4" w:space="0" w:color="auto"/>
            </w:tcBorders>
          </w:tcPr>
          <w:p w14:paraId="74EB18DF" w14:textId="49C38977" w:rsidR="00D01880" w:rsidRPr="00565150" w:rsidRDefault="00472DC3" w:rsidP="000C7392">
            <w:pPr>
              <w:spacing w:before="40"/>
              <w:rPr>
                <w:rFonts w:ascii="Arial" w:hAnsi="Arial"/>
                <w:b/>
                <w:color w:val="000000" w:themeColor="text1"/>
                <w:sz w:val="26"/>
                <w:szCs w:val="26"/>
              </w:rPr>
            </w:pPr>
            <w:r w:rsidRPr="00565150">
              <w:rPr>
                <w:rFonts w:ascii="Arial" w:hAnsi="Arial"/>
                <w:b/>
                <w:color w:val="000000" w:themeColor="text1"/>
                <w:sz w:val="26"/>
                <w:szCs w:val="26"/>
              </w:rPr>
              <w:t>E</w:t>
            </w:r>
            <w:r w:rsidR="00D01880" w:rsidRPr="00565150">
              <w:rPr>
                <w:rFonts w:ascii="Arial" w:hAnsi="Arial"/>
                <w:b/>
                <w:color w:val="000000" w:themeColor="text1"/>
                <w:sz w:val="26"/>
                <w:szCs w:val="26"/>
              </w:rPr>
              <w:t>. TARIFS 20</w:t>
            </w:r>
            <w:r w:rsidR="001701AC" w:rsidRPr="00565150">
              <w:rPr>
                <w:rFonts w:ascii="Arial" w:hAnsi="Arial"/>
                <w:b/>
                <w:color w:val="000000" w:themeColor="text1"/>
                <w:sz w:val="26"/>
                <w:szCs w:val="26"/>
              </w:rPr>
              <w:t>20</w:t>
            </w:r>
          </w:p>
        </w:tc>
      </w:tr>
      <w:tr w:rsidR="00D01880" w:rsidRPr="00565150" w14:paraId="3C7A0017" w14:textId="77777777" w:rsidTr="00634122">
        <w:trPr>
          <w:trHeight w:val="131"/>
        </w:trPr>
        <w:tc>
          <w:tcPr>
            <w:tcW w:w="5048" w:type="dxa"/>
            <w:tcBorders>
              <w:bottom w:val="single" w:sz="4" w:space="0" w:color="auto"/>
            </w:tcBorders>
          </w:tcPr>
          <w:p w14:paraId="252A3AD5" w14:textId="3EC116A9" w:rsidR="00D01880" w:rsidRPr="00565150" w:rsidRDefault="00D01880" w:rsidP="00D01880">
            <w:pPr>
              <w:pStyle w:val="Koptekst"/>
              <w:tabs>
                <w:tab w:val="clear" w:pos="4536"/>
                <w:tab w:val="clear" w:pos="9072"/>
              </w:tabs>
              <w:spacing w:before="120" w:after="120"/>
              <w:rPr>
                <w:rFonts w:ascii="Arial" w:hAnsi="Arial"/>
                <w:color w:val="000000" w:themeColor="text1"/>
                <w:sz w:val="20"/>
              </w:rPr>
            </w:pPr>
            <w:r w:rsidRPr="00565150">
              <w:rPr>
                <w:rFonts w:ascii="Arial" w:hAnsi="Arial"/>
                <w:color w:val="000000" w:themeColor="text1"/>
                <w:sz w:val="20"/>
              </w:rPr>
              <w:t>Rencertificaat nieuw</w:t>
            </w:r>
            <w:r w:rsidRPr="00565150">
              <w:rPr>
                <w:rFonts w:ascii="Arial" w:hAnsi="Arial"/>
                <w:color w:val="000000" w:themeColor="text1"/>
                <w:sz w:val="20"/>
              </w:rPr>
              <w:tab/>
            </w:r>
            <w:r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t>15,00</w:t>
            </w:r>
            <w:r w:rsidRPr="00565150">
              <w:rPr>
                <w:rFonts w:ascii="Arial" w:hAnsi="Arial"/>
                <w:color w:val="000000" w:themeColor="text1"/>
                <w:sz w:val="20"/>
              </w:rPr>
              <w:br/>
              <w:t>Rencertificaat hernieuwing</w:t>
            </w:r>
            <w:r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t xml:space="preserve">  7,50 Coursingcertificaat nieuw</w:t>
            </w:r>
            <w:r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t>15,00</w:t>
            </w:r>
            <w:r w:rsidRPr="00565150">
              <w:rPr>
                <w:rFonts w:ascii="Arial" w:hAnsi="Arial"/>
                <w:color w:val="000000" w:themeColor="text1"/>
                <w:sz w:val="20"/>
              </w:rPr>
              <w:br/>
              <w:t>Coursingcertificaat hernieuwing</w:t>
            </w:r>
            <w:r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t xml:space="preserve">  7,50</w:t>
            </w:r>
            <w:r w:rsidRPr="00565150">
              <w:rPr>
                <w:rFonts w:ascii="Arial" w:hAnsi="Arial"/>
                <w:color w:val="000000" w:themeColor="text1"/>
                <w:sz w:val="20"/>
              </w:rPr>
              <w:br/>
              <w:t>Ren- of coursingcertificaat dubbel</w:t>
            </w:r>
            <w:r w:rsidRPr="00565150">
              <w:rPr>
                <w:rFonts w:ascii="Arial" w:hAnsi="Arial"/>
                <w:color w:val="000000" w:themeColor="text1"/>
                <w:sz w:val="20"/>
              </w:rPr>
              <w:tab/>
              <w:t>€</w:t>
            </w:r>
            <w:r w:rsidRPr="00565150">
              <w:rPr>
                <w:rFonts w:ascii="Arial" w:hAnsi="Arial"/>
                <w:color w:val="000000" w:themeColor="text1"/>
                <w:sz w:val="20"/>
              </w:rPr>
              <w:tab/>
              <w:t xml:space="preserve">  5,00</w:t>
            </w:r>
            <w:r w:rsidRPr="00565150">
              <w:rPr>
                <w:rFonts w:ascii="Arial" w:hAnsi="Arial"/>
                <w:color w:val="000000" w:themeColor="text1"/>
                <w:sz w:val="20"/>
              </w:rPr>
              <w:br/>
              <w:t>Meting Whippet / Italiaans windhondje</w:t>
            </w:r>
            <w:r w:rsidRPr="00565150">
              <w:rPr>
                <w:rFonts w:ascii="Arial" w:hAnsi="Arial"/>
                <w:color w:val="000000" w:themeColor="text1"/>
                <w:sz w:val="20"/>
              </w:rPr>
              <w:tab/>
              <w:t>€</w:t>
            </w:r>
            <w:r w:rsidRPr="00565150">
              <w:rPr>
                <w:rFonts w:ascii="Arial" w:hAnsi="Arial"/>
                <w:color w:val="000000" w:themeColor="text1"/>
                <w:sz w:val="20"/>
              </w:rPr>
              <w:tab/>
            </w:r>
            <w:r w:rsidR="00933AAF">
              <w:rPr>
                <w:rFonts w:ascii="Arial" w:hAnsi="Arial"/>
                <w:color w:val="000000" w:themeColor="text1"/>
                <w:sz w:val="20"/>
              </w:rPr>
              <w:t>10</w:t>
            </w:r>
            <w:r w:rsidRPr="00565150">
              <w:rPr>
                <w:rFonts w:ascii="Arial" w:hAnsi="Arial"/>
                <w:color w:val="000000" w:themeColor="text1"/>
                <w:sz w:val="20"/>
              </w:rPr>
              <w:t>,00</w:t>
            </w:r>
          </w:p>
        </w:tc>
        <w:tc>
          <w:tcPr>
            <w:tcW w:w="5228" w:type="dxa"/>
            <w:tcBorders>
              <w:bottom w:val="single" w:sz="4" w:space="0" w:color="auto"/>
            </w:tcBorders>
          </w:tcPr>
          <w:p w14:paraId="601FBBF1" w14:textId="63B8AC91" w:rsidR="00D01880" w:rsidRPr="00565150" w:rsidRDefault="00D01880" w:rsidP="00D01880">
            <w:pPr>
              <w:pStyle w:val="Koptekst"/>
              <w:tabs>
                <w:tab w:val="clear" w:pos="4536"/>
                <w:tab w:val="clear" w:pos="9072"/>
              </w:tabs>
              <w:spacing w:before="120" w:after="120"/>
              <w:rPr>
                <w:rFonts w:ascii="Arial" w:hAnsi="Arial"/>
                <w:color w:val="000000" w:themeColor="text1"/>
                <w:sz w:val="20"/>
              </w:rPr>
            </w:pPr>
            <w:r w:rsidRPr="00565150">
              <w:rPr>
                <w:rFonts w:ascii="Arial" w:hAnsi="Arial"/>
                <w:color w:val="000000" w:themeColor="text1"/>
                <w:sz w:val="20"/>
              </w:rPr>
              <w:t>Certificat de course nouveau</w:t>
            </w:r>
            <w:r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t>15,00</w:t>
            </w:r>
            <w:r w:rsidRPr="00565150">
              <w:rPr>
                <w:rFonts w:ascii="Arial" w:hAnsi="Arial"/>
                <w:color w:val="000000" w:themeColor="text1"/>
                <w:sz w:val="20"/>
              </w:rPr>
              <w:br/>
              <w:t>Certificat de course renouvelé</w:t>
            </w:r>
            <w:r w:rsidRPr="00565150">
              <w:rPr>
                <w:rFonts w:ascii="Arial" w:hAnsi="Arial"/>
                <w:color w:val="000000" w:themeColor="text1"/>
                <w:sz w:val="20"/>
              </w:rPr>
              <w:tab/>
              <w:t xml:space="preserve">  </w:t>
            </w:r>
            <w:r w:rsidRPr="00565150">
              <w:rPr>
                <w:rFonts w:ascii="Arial" w:hAnsi="Arial"/>
                <w:color w:val="000000" w:themeColor="text1"/>
                <w:sz w:val="20"/>
              </w:rPr>
              <w:tab/>
              <w:t>€</w:t>
            </w:r>
            <w:r w:rsidRPr="00565150">
              <w:rPr>
                <w:rFonts w:ascii="Arial" w:hAnsi="Arial"/>
                <w:color w:val="000000" w:themeColor="text1"/>
                <w:sz w:val="20"/>
              </w:rPr>
              <w:tab/>
              <w:t xml:space="preserve">  7,50 </w:t>
            </w:r>
            <w:r w:rsidRPr="00565150">
              <w:rPr>
                <w:rFonts w:ascii="Arial" w:hAnsi="Arial"/>
                <w:color w:val="000000" w:themeColor="text1"/>
                <w:sz w:val="20"/>
              </w:rPr>
              <w:br/>
              <w:t>Certificat de coursing nouveau</w:t>
            </w:r>
            <w:r w:rsidRPr="00565150">
              <w:rPr>
                <w:rFonts w:ascii="Arial" w:hAnsi="Arial"/>
                <w:color w:val="000000" w:themeColor="text1"/>
                <w:sz w:val="20"/>
              </w:rPr>
              <w:tab/>
              <w:t xml:space="preserve">  </w:t>
            </w:r>
            <w:r w:rsidRPr="00565150">
              <w:rPr>
                <w:rFonts w:ascii="Arial" w:hAnsi="Arial"/>
                <w:color w:val="000000" w:themeColor="text1"/>
                <w:sz w:val="20"/>
              </w:rPr>
              <w:tab/>
              <w:t>€</w:t>
            </w:r>
            <w:r w:rsidRPr="00565150">
              <w:rPr>
                <w:rFonts w:ascii="Arial" w:hAnsi="Arial"/>
                <w:color w:val="000000" w:themeColor="text1"/>
                <w:sz w:val="20"/>
              </w:rPr>
              <w:tab/>
              <w:t>15,00</w:t>
            </w:r>
            <w:r w:rsidRPr="00565150">
              <w:rPr>
                <w:rFonts w:ascii="Arial" w:hAnsi="Arial"/>
                <w:color w:val="000000" w:themeColor="text1"/>
                <w:sz w:val="20"/>
              </w:rPr>
              <w:br/>
              <w:t>Certificat de coursing renouvelé</w:t>
            </w:r>
            <w:r w:rsidRPr="00565150">
              <w:rPr>
                <w:rFonts w:ascii="Arial" w:hAnsi="Arial"/>
                <w:color w:val="000000" w:themeColor="text1"/>
                <w:sz w:val="20"/>
              </w:rPr>
              <w:tab/>
              <w:t xml:space="preserve">  </w:t>
            </w:r>
            <w:r w:rsidRPr="00565150">
              <w:rPr>
                <w:rFonts w:ascii="Arial" w:hAnsi="Arial"/>
                <w:color w:val="000000" w:themeColor="text1"/>
                <w:sz w:val="20"/>
              </w:rPr>
              <w:tab/>
              <w:t>€</w:t>
            </w:r>
            <w:r w:rsidRPr="00565150">
              <w:rPr>
                <w:rFonts w:ascii="Arial" w:hAnsi="Arial"/>
                <w:color w:val="000000" w:themeColor="text1"/>
                <w:sz w:val="20"/>
              </w:rPr>
              <w:tab/>
              <w:t xml:space="preserve">  7,50</w:t>
            </w:r>
            <w:r w:rsidRPr="00565150">
              <w:rPr>
                <w:rFonts w:ascii="Arial" w:hAnsi="Arial"/>
                <w:color w:val="000000" w:themeColor="text1"/>
                <w:sz w:val="20"/>
              </w:rPr>
              <w:br/>
              <w:t xml:space="preserve">Certificat de course et coursing double </w:t>
            </w:r>
            <w:r w:rsidRPr="00565150">
              <w:rPr>
                <w:rFonts w:ascii="Arial" w:hAnsi="Arial"/>
                <w:color w:val="000000" w:themeColor="text1"/>
                <w:sz w:val="20"/>
              </w:rPr>
              <w:tab/>
              <w:t>€</w:t>
            </w:r>
            <w:r w:rsidRPr="00565150">
              <w:rPr>
                <w:rFonts w:ascii="Arial" w:hAnsi="Arial"/>
                <w:color w:val="000000" w:themeColor="text1"/>
                <w:sz w:val="20"/>
              </w:rPr>
              <w:tab/>
              <w:t xml:space="preserve">  5,00</w:t>
            </w:r>
            <w:r w:rsidRPr="00565150">
              <w:rPr>
                <w:rFonts w:ascii="Arial" w:hAnsi="Arial"/>
                <w:color w:val="000000" w:themeColor="text1"/>
                <w:sz w:val="20"/>
              </w:rPr>
              <w:br/>
              <w:t>Mesurage Whippet / PLI</w:t>
            </w:r>
            <w:r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r>
            <w:r w:rsidR="00933AAF">
              <w:rPr>
                <w:rFonts w:ascii="Arial" w:hAnsi="Arial"/>
                <w:color w:val="000000" w:themeColor="text1"/>
                <w:sz w:val="20"/>
              </w:rPr>
              <w:t>10</w:t>
            </w:r>
            <w:r w:rsidRPr="00565150">
              <w:rPr>
                <w:rFonts w:ascii="Arial" w:hAnsi="Arial"/>
                <w:color w:val="000000" w:themeColor="text1"/>
                <w:sz w:val="20"/>
              </w:rPr>
              <w:t>,00</w:t>
            </w:r>
          </w:p>
        </w:tc>
      </w:tr>
      <w:tr w:rsidR="00D01880" w:rsidRPr="00565150" w14:paraId="699625E2" w14:textId="77777777" w:rsidTr="00634122">
        <w:trPr>
          <w:cantSplit/>
          <w:trHeight w:hRule="exact" w:val="103"/>
        </w:trPr>
        <w:tc>
          <w:tcPr>
            <w:tcW w:w="10276" w:type="dxa"/>
            <w:gridSpan w:val="2"/>
            <w:tcBorders>
              <w:bottom w:val="single" w:sz="4" w:space="0" w:color="auto"/>
            </w:tcBorders>
          </w:tcPr>
          <w:p w14:paraId="2F624FA4" w14:textId="77777777" w:rsidR="00D01880" w:rsidRPr="00565150" w:rsidRDefault="00D01880" w:rsidP="00C52B04">
            <w:pPr>
              <w:spacing w:line="160" w:lineRule="exact"/>
              <w:rPr>
                <w:rFonts w:ascii="Arial" w:hAnsi="Arial"/>
                <w:color w:val="000000" w:themeColor="text1"/>
                <w:sz w:val="21"/>
              </w:rPr>
            </w:pPr>
          </w:p>
        </w:tc>
      </w:tr>
      <w:tr w:rsidR="00D01880" w:rsidRPr="00565150" w14:paraId="5C63547E" w14:textId="77777777" w:rsidTr="00634122">
        <w:trPr>
          <w:trHeight w:val="131"/>
        </w:trPr>
        <w:tc>
          <w:tcPr>
            <w:tcW w:w="5048" w:type="dxa"/>
            <w:tcBorders>
              <w:bottom w:val="single" w:sz="4" w:space="0" w:color="auto"/>
            </w:tcBorders>
          </w:tcPr>
          <w:p w14:paraId="4038511A" w14:textId="77777777" w:rsidR="00D01880" w:rsidRPr="00565150" w:rsidRDefault="00D01880" w:rsidP="00C52B04">
            <w:pPr>
              <w:rPr>
                <w:rFonts w:ascii="Arial" w:hAnsi="Arial"/>
                <w:b/>
                <w:bCs/>
                <w:color w:val="000000" w:themeColor="text1"/>
                <w:sz w:val="24"/>
              </w:rPr>
            </w:pPr>
            <w:r w:rsidRPr="00565150">
              <w:rPr>
                <w:rFonts w:ascii="Arial" w:hAnsi="Arial"/>
                <w:b/>
                <w:bCs/>
                <w:color w:val="000000" w:themeColor="text1"/>
                <w:sz w:val="24"/>
              </w:rPr>
              <w:t>INSCHRIJFGELD</w:t>
            </w:r>
          </w:p>
        </w:tc>
        <w:tc>
          <w:tcPr>
            <w:tcW w:w="5228" w:type="dxa"/>
            <w:tcBorders>
              <w:bottom w:val="single" w:sz="4" w:space="0" w:color="auto"/>
            </w:tcBorders>
          </w:tcPr>
          <w:p w14:paraId="4B8C31E7" w14:textId="77777777" w:rsidR="00D01880" w:rsidRPr="00565150" w:rsidRDefault="00D01880" w:rsidP="00C52B04">
            <w:pPr>
              <w:rPr>
                <w:rFonts w:ascii="Arial" w:hAnsi="Arial"/>
                <w:b/>
                <w:bCs/>
                <w:color w:val="000000" w:themeColor="text1"/>
                <w:sz w:val="24"/>
              </w:rPr>
            </w:pPr>
            <w:r w:rsidRPr="00565150">
              <w:rPr>
                <w:rFonts w:ascii="Arial" w:hAnsi="Arial"/>
                <w:b/>
                <w:bCs/>
                <w:color w:val="000000" w:themeColor="text1"/>
                <w:sz w:val="24"/>
              </w:rPr>
              <w:t xml:space="preserve">TARIFS D’INSCRIPTION </w:t>
            </w:r>
          </w:p>
        </w:tc>
      </w:tr>
      <w:tr w:rsidR="00D01880" w:rsidRPr="00565150" w14:paraId="2A54EDF9" w14:textId="77777777" w:rsidTr="00634122">
        <w:trPr>
          <w:trHeight w:val="131"/>
        </w:trPr>
        <w:tc>
          <w:tcPr>
            <w:tcW w:w="5048" w:type="dxa"/>
            <w:tcBorders>
              <w:bottom w:val="single" w:sz="4" w:space="0" w:color="auto"/>
            </w:tcBorders>
          </w:tcPr>
          <w:p w14:paraId="69AD3CFD" w14:textId="77777777" w:rsidR="00D01880" w:rsidRPr="00565150" w:rsidRDefault="0014162F" w:rsidP="00C2166A">
            <w:pPr>
              <w:spacing w:before="120" w:after="120"/>
              <w:rPr>
                <w:rFonts w:ascii="Arial" w:hAnsi="Arial"/>
                <w:color w:val="000000" w:themeColor="text1"/>
                <w:sz w:val="20"/>
              </w:rPr>
            </w:pPr>
            <w:r w:rsidRPr="00565150">
              <w:rPr>
                <w:rFonts w:ascii="Arial" w:hAnsi="Arial"/>
                <w:color w:val="000000" w:themeColor="text1"/>
                <w:sz w:val="20"/>
              </w:rPr>
              <w:t>De verenigingen hebben het inschrijfgeld vastgesteld:</w:t>
            </w:r>
            <w:r w:rsidRPr="00565150">
              <w:rPr>
                <w:rFonts w:ascii="Arial" w:hAnsi="Arial"/>
                <w:color w:val="000000" w:themeColor="text1"/>
                <w:sz w:val="20"/>
              </w:rPr>
              <w:br/>
              <w:t xml:space="preserve">- </w:t>
            </w:r>
            <w:r w:rsidR="00D01880" w:rsidRPr="00565150">
              <w:rPr>
                <w:rFonts w:ascii="Arial" w:hAnsi="Arial"/>
                <w:color w:val="000000" w:themeColor="text1"/>
                <w:sz w:val="20"/>
              </w:rPr>
              <w:t>nationale ren</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w:t>
            </w:r>
            <w:r w:rsidRPr="00565150">
              <w:rPr>
                <w:rFonts w:ascii="Arial" w:hAnsi="Arial"/>
                <w:color w:val="000000" w:themeColor="text1"/>
                <w:sz w:val="20"/>
              </w:rPr>
              <w:t>4</w:t>
            </w:r>
            <w:r w:rsidR="00D01880" w:rsidRPr="00565150">
              <w:rPr>
                <w:rFonts w:ascii="Arial" w:hAnsi="Arial"/>
                <w:color w:val="000000" w:themeColor="text1"/>
                <w:sz w:val="20"/>
              </w:rPr>
              <w:t>,00</w:t>
            </w:r>
            <w:r w:rsidR="00173FC7" w:rsidRPr="00565150">
              <w:rPr>
                <w:rFonts w:ascii="Arial" w:hAnsi="Arial"/>
                <w:color w:val="000000" w:themeColor="text1"/>
                <w:sz w:val="20"/>
              </w:rPr>
              <w:br/>
            </w:r>
            <w:r w:rsidRPr="00565150">
              <w:rPr>
                <w:rFonts w:ascii="Arial" w:hAnsi="Arial"/>
                <w:color w:val="000000" w:themeColor="text1"/>
                <w:sz w:val="20"/>
              </w:rPr>
              <w:t xml:space="preserve">- </w:t>
            </w:r>
            <w:r w:rsidR="00D01880" w:rsidRPr="00565150">
              <w:rPr>
                <w:rFonts w:ascii="Arial" w:hAnsi="Arial"/>
                <w:color w:val="000000" w:themeColor="text1"/>
                <w:sz w:val="20"/>
              </w:rPr>
              <w:t>internationale ren</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t>€</w:t>
            </w:r>
            <w:r w:rsidRPr="00565150">
              <w:rPr>
                <w:rFonts w:ascii="Arial" w:hAnsi="Arial"/>
                <w:color w:val="000000" w:themeColor="text1"/>
                <w:sz w:val="20"/>
              </w:rPr>
              <w:tab/>
              <w:t>14</w:t>
            </w:r>
            <w:r w:rsidR="00D01880" w:rsidRPr="00565150">
              <w:rPr>
                <w:rFonts w:ascii="Arial" w:hAnsi="Arial"/>
                <w:color w:val="000000" w:themeColor="text1"/>
                <w:sz w:val="20"/>
              </w:rPr>
              <w:t>,00</w:t>
            </w:r>
            <w:r w:rsidR="00173FC7" w:rsidRPr="00565150">
              <w:rPr>
                <w:rFonts w:ascii="Arial" w:hAnsi="Arial"/>
                <w:color w:val="000000" w:themeColor="text1"/>
                <w:sz w:val="20"/>
              </w:rPr>
              <w:br/>
              <w:t>- demonstratieren</w:t>
            </w:r>
            <w:r w:rsidR="00173FC7" w:rsidRPr="00565150">
              <w:rPr>
                <w:rFonts w:ascii="Arial" w:hAnsi="Arial"/>
                <w:color w:val="000000" w:themeColor="text1"/>
                <w:sz w:val="20"/>
              </w:rPr>
              <w:tab/>
            </w:r>
            <w:r w:rsidR="00173FC7" w:rsidRPr="00565150">
              <w:rPr>
                <w:rFonts w:ascii="Arial" w:hAnsi="Arial"/>
                <w:color w:val="000000" w:themeColor="text1"/>
                <w:sz w:val="20"/>
              </w:rPr>
              <w:tab/>
            </w:r>
            <w:r w:rsidR="00173FC7" w:rsidRPr="00565150">
              <w:rPr>
                <w:rFonts w:ascii="Arial" w:hAnsi="Arial"/>
                <w:color w:val="000000" w:themeColor="text1"/>
                <w:sz w:val="20"/>
              </w:rPr>
              <w:tab/>
              <w:t>€</w:t>
            </w:r>
            <w:r w:rsidR="00173FC7" w:rsidRPr="00565150">
              <w:rPr>
                <w:rFonts w:ascii="Arial" w:hAnsi="Arial"/>
                <w:color w:val="000000" w:themeColor="text1"/>
                <w:sz w:val="20"/>
              </w:rPr>
              <w:tab/>
              <w:t xml:space="preserve">  7,00</w:t>
            </w:r>
            <w:r w:rsidR="00173FC7" w:rsidRPr="00565150">
              <w:rPr>
                <w:rFonts w:ascii="Arial" w:hAnsi="Arial"/>
                <w:color w:val="000000" w:themeColor="text1"/>
                <w:sz w:val="20"/>
              </w:rPr>
              <w:br/>
            </w:r>
            <w:r w:rsidRPr="00565150">
              <w:rPr>
                <w:rFonts w:ascii="Arial" w:hAnsi="Arial"/>
                <w:color w:val="000000" w:themeColor="text1"/>
                <w:sz w:val="20"/>
              </w:rPr>
              <w:t xml:space="preserve">- </w:t>
            </w:r>
            <w:r w:rsidR="00D01880" w:rsidRPr="00565150">
              <w:rPr>
                <w:rFonts w:ascii="Arial" w:hAnsi="Arial"/>
                <w:color w:val="000000" w:themeColor="text1"/>
                <w:sz w:val="20"/>
              </w:rPr>
              <w:t>nationale coursing</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15,00</w:t>
            </w:r>
            <w:r w:rsidR="00D01880" w:rsidRPr="00565150">
              <w:rPr>
                <w:rFonts w:ascii="Arial" w:hAnsi="Arial"/>
                <w:color w:val="000000" w:themeColor="text1"/>
                <w:sz w:val="20"/>
              </w:rPr>
              <w:br/>
            </w:r>
            <w:r w:rsidR="00D01880" w:rsidRPr="00565150">
              <w:rPr>
                <w:rFonts w:ascii="Arial" w:hAnsi="Arial"/>
                <w:color w:val="000000" w:themeColor="text1"/>
                <w:sz w:val="20"/>
              </w:rPr>
              <w:tab/>
              <w:t>vanaf 3</w:t>
            </w:r>
            <w:r w:rsidR="00D01880" w:rsidRPr="00565150">
              <w:rPr>
                <w:rFonts w:ascii="Arial" w:hAnsi="Arial"/>
                <w:color w:val="000000" w:themeColor="text1"/>
                <w:sz w:val="20"/>
                <w:vertAlign w:val="superscript"/>
              </w:rPr>
              <w:t>e</w:t>
            </w:r>
            <w:r w:rsidR="00D01880" w:rsidRPr="00565150">
              <w:rPr>
                <w:rFonts w:ascii="Arial" w:hAnsi="Arial"/>
                <w:color w:val="000000" w:themeColor="text1"/>
                <w:sz w:val="20"/>
              </w:rPr>
              <w:t xml:space="preserve"> hond</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10,00</w:t>
            </w:r>
            <w:r w:rsidR="00D01880" w:rsidRPr="00565150">
              <w:rPr>
                <w:rFonts w:ascii="Arial" w:hAnsi="Arial"/>
                <w:color w:val="000000" w:themeColor="text1"/>
                <w:sz w:val="20"/>
              </w:rPr>
              <w:br/>
            </w:r>
            <w:r w:rsidRPr="00565150">
              <w:rPr>
                <w:rFonts w:ascii="Arial" w:hAnsi="Arial"/>
                <w:color w:val="000000" w:themeColor="text1"/>
                <w:sz w:val="20"/>
              </w:rPr>
              <w:t xml:space="preserve">- </w:t>
            </w:r>
            <w:r w:rsidR="00D01880" w:rsidRPr="00565150">
              <w:rPr>
                <w:rFonts w:ascii="Arial" w:hAnsi="Arial"/>
                <w:color w:val="000000" w:themeColor="text1"/>
                <w:sz w:val="20"/>
              </w:rPr>
              <w:t>CACIL coursing</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20,00</w:t>
            </w:r>
            <w:r w:rsidR="00D01880" w:rsidRPr="00565150">
              <w:rPr>
                <w:rFonts w:ascii="Arial" w:hAnsi="Arial"/>
                <w:color w:val="000000" w:themeColor="text1"/>
                <w:sz w:val="20"/>
              </w:rPr>
              <w:br/>
            </w:r>
            <w:r w:rsidR="00D01880" w:rsidRPr="00565150">
              <w:rPr>
                <w:rFonts w:ascii="Arial" w:hAnsi="Arial"/>
                <w:color w:val="000000" w:themeColor="text1"/>
                <w:sz w:val="20"/>
              </w:rPr>
              <w:tab/>
              <w:t>vanaf 3</w:t>
            </w:r>
            <w:r w:rsidR="00D01880" w:rsidRPr="00565150">
              <w:rPr>
                <w:rFonts w:ascii="Arial" w:hAnsi="Arial"/>
                <w:color w:val="000000" w:themeColor="text1"/>
                <w:sz w:val="20"/>
                <w:vertAlign w:val="superscript"/>
              </w:rPr>
              <w:t>e</w:t>
            </w:r>
            <w:r w:rsidR="00D01880" w:rsidRPr="00565150">
              <w:rPr>
                <w:rFonts w:ascii="Arial" w:hAnsi="Arial"/>
                <w:color w:val="000000" w:themeColor="text1"/>
                <w:sz w:val="20"/>
              </w:rPr>
              <w:t xml:space="preserve"> hond</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15,00</w:t>
            </w:r>
          </w:p>
        </w:tc>
        <w:tc>
          <w:tcPr>
            <w:tcW w:w="5228" w:type="dxa"/>
            <w:tcBorders>
              <w:bottom w:val="single" w:sz="4" w:space="0" w:color="auto"/>
            </w:tcBorders>
          </w:tcPr>
          <w:p w14:paraId="3609A03C" w14:textId="77777777" w:rsidR="00D01880" w:rsidRPr="00565150" w:rsidRDefault="0014162F" w:rsidP="0014162F">
            <w:pPr>
              <w:spacing w:before="120" w:after="120"/>
              <w:rPr>
                <w:rFonts w:ascii="Arial" w:hAnsi="Arial"/>
                <w:color w:val="000000" w:themeColor="text1"/>
                <w:sz w:val="20"/>
              </w:rPr>
            </w:pPr>
            <w:r w:rsidRPr="00565150">
              <w:rPr>
                <w:rFonts w:ascii="Arial" w:hAnsi="Arial"/>
                <w:color w:val="000000" w:themeColor="text1"/>
                <w:sz w:val="20"/>
              </w:rPr>
              <w:t>Les clubs ont fixé</w:t>
            </w:r>
            <w:r w:rsidR="00C24CB0" w:rsidRPr="00565150">
              <w:rPr>
                <w:rFonts w:ascii="Arial" w:hAnsi="Arial"/>
                <w:color w:val="000000" w:themeColor="text1"/>
                <w:sz w:val="20"/>
              </w:rPr>
              <w:t>s</w:t>
            </w:r>
            <w:r w:rsidRPr="00565150">
              <w:rPr>
                <w:rFonts w:ascii="Arial" w:hAnsi="Arial"/>
                <w:color w:val="000000" w:themeColor="text1"/>
                <w:sz w:val="20"/>
              </w:rPr>
              <w:t xml:space="preserve"> le tarif d'inscription:</w:t>
            </w:r>
            <w:r w:rsidRPr="00565150">
              <w:rPr>
                <w:rFonts w:ascii="Arial" w:hAnsi="Arial"/>
                <w:color w:val="000000" w:themeColor="text1"/>
                <w:sz w:val="20"/>
              </w:rPr>
              <w:br/>
              <w:t xml:space="preserve">- </w:t>
            </w:r>
            <w:r w:rsidR="00D01880" w:rsidRPr="00565150">
              <w:rPr>
                <w:rFonts w:ascii="Arial" w:hAnsi="Arial"/>
                <w:color w:val="000000" w:themeColor="text1"/>
                <w:sz w:val="20"/>
              </w:rPr>
              <w:t xml:space="preserve">course nationale </w:t>
            </w:r>
            <w:r w:rsidR="00D01880" w:rsidRPr="00565150">
              <w:rPr>
                <w:rFonts w:ascii="Arial" w:hAnsi="Arial"/>
                <w:color w:val="000000" w:themeColor="text1"/>
                <w:sz w:val="20"/>
              </w:rPr>
              <w:tab/>
            </w:r>
            <w:r w:rsidR="00D01880" w:rsidRPr="00565150">
              <w:rPr>
                <w:rFonts w:ascii="Arial" w:hAnsi="Arial"/>
                <w:color w:val="000000" w:themeColor="text1"/>
                <w:sz w:val="20"/>
              </w:rPr>
              <w:tab/>
              <w:t xml:space="preserve">  </w:t>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w:t>
            </w:r>
            <w:r w:rsidRPr="00565150">
              <w:rPr>
                <w:rFonts w:ascii="Arial" w:hAnsi="Arial"/>
                <w:color w:val="000000" w:themeColor="text1"/>
                <w:sz w:val="20"/>
              </w:rPr>
              <w:t>4</w:t>
            </w:r>
            <w:r w:rsidR="00D01880" w:rsidRPr="00565150">
              <w:rPr>
                <w:rFonts w:ascii="Arial" w:hAnsi="Arial"/>
                <w:color w:val="000000" w:themeColor="text1"/>
                <w:sz w:val="20"/>
              </w:rPr>
              <w:t>,00</w:t>
            </w:r>
            <w:r w:rsidR="00D01880" w:rsidRPr="00565150">
              <w:rPr>
                <w:rFonts w:ascii="Arial" w:hAnsi="Arial"/>
                <w:color w:val="000000" w:themeColor="text1"/>
                <w:sz w:val="20"/>
              </w:rPr>
              <w:br/>
            </w:r>
            <w:r w:rsidRPr="00565150">
              <w:rPr>
                <w:rFonts w:ascii="Arial" w:hAnsi="Arial"/>
                <w:color w:val="000000" w:themeColor="text1"/>
                <w:sz w:val="20"/>
              </w:rPr>
              <w:t xml:space="preserve">- </w:t>
            </w:r>
            <w:r w:rsidR="00D01880" w:rsidRPr="00565150">
              <w:rPr>
                <w:rFonts w:ascii="Arial" w:hAnsi="Arial"/>
                <w:color w:val="000000" w:themeColor="text1"/>
                <w:sz w:val="20"/>
              </w:rPr>
              <w:t xml:space="preserve">course internationale </w:t>
            </w:r>
            <w:r w:rsidR="00D01880" w:rsidRPr="00565150">
              <w:rPr>
                <w:rFonts w:ascii="Arial" w:hAnsi="Arial"/>
                <w:color w:val="000000" w:themeColor="text1"/>
                <w:sz w:val="20"/>
              </w:rPr>
              <w:tab/>
              <w:t xml:space="preserve">  </w:t>
            </w:r>
            <w:r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w:t>
            </w:r>
            <w:r w:rsidRPr="00565150">
              <w:rPr>
                <w:rFonts w:ascii="Arial" w:hAnsi="Arial"/>
                <w:color w:val="000000" w:themeColor="text1"/>
                <w:sz w:val="20"/>
              </w:rPr>
              <w:t>4</w:t>
            </w:r>
            <w:r w:rsidR="00D01880" w:rsidRPr="00565150">
              <w:rPr>
                <w:rFonts w:ascii="Arial" w:hAnsi="Arial"/>
                <w:color w:val="000000" w:themeColor="text1"/>
                <w:sz w:val="20"/>
              </w:rPr>
              <w:t>,00</w:t>
            </w:r>
            <w:r w:rsidR="00D01880" w:rsidRPr="00565150">
              <w:rPr>
                <w:rFonts w:ascii="Arial" w:hAnsi="Arial"/>
                <w:color w:val="000000" w:themeColor="text1"/>
                <w:sz w:val="20"/>
              </w:rPr>
              <w:br/>
            </w:r>
            <w:r w:rsidR="00C2166A" w:rsidRPr="00565150">
              <w:rPr>
                <w:rFonts w:ascii="Arial" w:hAnsi="Arial"/>
                <w:color w:val="000000" w:themeColor="text1"/>
                <w:sz w:val="20"/>
              </w:rPr>
              <w:t>- course démonstration</w:t>
            </w:r>
            <w:r w:rsidR="00C2166A" w:rsidRPr="00565150">
              <w:rPr>
                <w:rFonts w:ascii="Arial" w:hAnsi="Arial"/>
                <w:color w:val="000000" w:themeColor="text1"/>
                <w:sz w:val="20"/>
              </w:rPr>
              <w:tab/>
            </w:r>
            <w:r w:rsidR="00C2166A" w:rsidRPr="00565150">
              <w:rPr>
                <w:rFonts w:ascii="Arial" w:hAnsi="Arial"/>
                <w:color w:val="000000" w:themeColor="text1"/>
                <w:sz w:val="20"/>
              </w:rPr>
              <w:tab/>
            </w:r>
            <w:r w:rsidR="00C2166A" w:rsidRPr="00565150">
              <w:rPr>
                <w:rFonts w:ascii="Arial" w:hAnsi="Arial"/>
                <w:color w:val="000000" w:themeColor="text1"/>
                <w:sz w:val="20"/>
              </w:rPr>
              <w:tab/>
              <w:t>€</w:t>
            </w:r>
            <w:r w:rsidR="00C2166A" w:rsidRPr="00565150">
              <w:rPr>
                <w:rFonts w:ascii="Arial" w:hAnsi="Arial"/>
                <w:color w:val="000000" w:themeColor="text1"/>
                <w:sz w:val="20"/>
              </w:rPr>
              <w:tab/>
              <w:t xml:space="preserve">  7,00</w:t>
            </w:r>
            <w:r w:rsidR="00173FC7" w:rsidRPr="00565150">
              <w:rPr>
                <w:rFonts w:ascii="Arial" w:hAnsi="Arial"/>
                <w:color w:val="000000" w:themeColor="text1"/>
                <w:sz w:val="20"/>
              </w:rPr>
              <w:br/>
            </w:r>
            <w:r w:rsidRPr="00565150">
              <w:rPr>
                <w:rFonts w:ascii="Arial" w:hAnsi="Arial"/>
                <w:color w:val="000000" w:themeColor="text1"/>
                <w:sz w:val="20"/>
              </w:rPr>
              <w:t xml:space="preserve">- </w:t>
            </w:r>
            <w:r w:rsidR="00D01880" w:rsidRPr="00565150">
              <w:rPr>
                <w:rFonts w:ascii="Arial" w:hAnsi="Arial"/>
                <w:color w:val="000000" w:themeColor="text1"/>
                <w:sz w:val="20"/>
              </w:rPr>
              <w:t>coursing national</w:t>
            </w:r>
            <w:r w:rsidR="00D01880" w:rsidRPr="00565150">
              <w:rPr>
                <w:rFonts w:ascii="Arial" w:hAnsi="Arial"/>
                <w:color w:val="000000" w:themeColor="text1"/>
                <w:sz w:val="20"/>
              </w:rPr>
              <w:tab/>
            </w:r>
            <w:r w:rsidR="00D01880" w:rsidRPr="00565150">
              <w:rPr>
                <w:rFonts w:ascii="Arial" w:hAnsi="Arial"/>
                <w:color w:val="000000" w:themeColor="text1"/>
                <w:sz w:val="20"/>
              </w:rPr>
              <w:tab/>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15,00</w:t>
            </w:r>
            <w:r w:rsidR="00D01880" w:rsidRPr="00565150">
              <w:rPr>
                <w:rFonts w:ascii="Arial" w:hAnsi="Arial"/>
                <w:color w:val="000000" w:themeColor="text1"/>
                <w:sz w:val="20"/>
              </w:rPr>
              <w:br/>
            </w:r>
            <w:r w:rsidR="00D01880" w:rsidRPr="00565150">
              <w:rPr>
                <w:rFonts w:ascii="Arial" w:hAnsi="Arial"/>
                <w:color w:val="000000" w:themeColor="text1"/>
                <w:sz w:val="20"/>
              </w:rPr>
              <w:tab/>
              <w:t>à partir du 3</w:t>
            </w:r>
            <w:r w:rsidR="00D01880" w:rsidRPr="00565150">
              <w:rPr>
                <w:rFonts w:ascii="Arial" w:hAnsi="Arial"/>
                <w:color w:val="000000" w:themeColor="text1"/>
                <w:sz w:val="20"/>
                <w:vertAlign w:val="superscript"/>
              </w:rPr>
              <w:t>e</w:t>
            </w:r>
            <w:r w:rsidR="00D01880" w:rsidRPr="00565150">
              <w:rPr>
                <w:rFonts w:ascii="Arial" w:hAnsi="Arial"/>
                <w:color w:val="000000" w:themeColor="text1"/>
                <w:sz w:val="20"/>
              </w:rPr>
              <w:t xml:space="preserve"> chien</w:t>
            </w:r>
            <w:r w:rsidR="00D01880" w:rsidRPr="00565150">
              <w:rPr>
                <w:rFonts w:ascii="Arial" w:hAnsi="Arial"/>
                <w:color w:val="000000" w:themeColor="text1"/>
                <w:sz w:val="20"/>
              </w:rPr>
              <w:tab/>
              <w:t xml:space="preserve">  </w:t>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10,00</w:t>
            </w:r>
            <w:r w:rsidR="00D01880" w:rsidRPr="00565150">
              <w:rPr>
                <w:rFonts w:ascii="Arial" w:hAnsi="Arial"/>
                <w:color w:val="000000" w:themeColor="text1"/>
                <w:sz w:val="20"/>
              </w:rPr>
              <w:br/>
            </w:r>
            <w:r w:rsidRPr="00565150">
              <w:rPr>
                <w:rFonts w:ascii="Arial" w:hAnsi="Arial"/>
                <w:color w:val="000000" w:themeColor="text1"/>
                <w:sz w:val="20"/>
              </w:rPr>
              <w:t xml:space="preserve">- </w:t>
            </w:r>
            <w:r w:rsidR="00D01880" w:rsidRPr="00565150">
              <w:rPr>
                <w:rFonts w:ascii="Arial" w:hAnsi="Arial"/>
                <w:color w:val="000000" w:themeColor="text1"/>
                <w:sz w:val="20"/>
              </w:rPr>
              <w:t>CACIL coursing</w:t>
            </w:r>
            <w:r w:rsidR="00D01880" w:rsidRPr="00565150">
              <w:rPr>
                <w:rFonts w:ascii="Arial" w:hAnsi="Arial"/>
                <w:color w:val="000000" w:themeColor="text1"/>
                <w:sz w:val="20"/>
              </w:rPr>
              <w:tab/>
            </w:r>
            <w:r w:rsidR="00D01880" w:rsidRPr="00565150">
              <w:rPr>
                <w:rFonts w:ascii="Arial" w:hAnsi="Arial"/>
                <w:color w:val="000000" w:themeColor="text1"/>
                <w:sz w:val="20"/>
              </w:rPr>
              <w:tab/>
              <w:t xml:space="preserve">  </w:t>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20,00</w:t>
            </w:r>
            <w:r w:rsidR="00D01880" w:rsidRPr="00565150">
              <w:rPr>
                <w:rFonts w:ascii="Arial" w:hAnsi="Arial"/>
                <w:color w:val="000000" w:themeColor="text1"/>
                <w:sz w:val="20"/>
              </w:rPr>
              <w:br/>
            </w:r>
            <w:r w:rsidR="00D01880" w:rsidRPr="00565150">
              <w:rPr>
                <w:rFonts w:ascii="Arial" w:hAnsi="Arial"/>
                <w:color w:val="000000" w:themeColor="text1"/>
                <w:sz w:val="20"/>
              </w:rPr>
              <w:tab/>
              <w:t>à partir du 3</w:t>
            </w:r>
            <w:r w:rsidR="00D01880" w:rsidRPr="00565150">
              <w:rPr>
                <w:rFonts w:ascii="Arial" w:hAnsi="Arial"/>
                <w:color w:val="000000" w:themeColor="text1"/>
                <w:sz w:val="20"/>
                <w:vertAlign w:val="superscript"/>
              </w:rPr>
              <w:t>e</w:t>
            </w:r>
            <w:r w:rsidR="00D01880" w:rsidRPr="00565150">
              <w:rPr>
                <w:rFonts w:ascii="Arial" w:hAnsi="Arial"/>
                <w:color w:val="000000" w:themeColor="text1"/>
                <w:sz w:val="20"/>
              </w:rPr>
              <w:t xml:space="preserve"> chien</w:t>
            </w:r>
            <w:r w:rsidR="00D01880" w:rsidRPr="00565150">
              <w:rPr>
                <w:rFonts w:ascii="Arial" w:hAnsi="Arial"/>
                <w:color w:val="000000" w:themeColor="text1"/>
                <w:sz w:val="20"/>
              </w:rPr>
              <w:tab/>
              <w:t xml:space="preserve">  </w:t>
            </w:r>
            <w:r w:rsidRPr="00565150">
              <w:rPr>
                <w:rFonts w:ascii="Arial" w:hAnsi="Arial"/>
                <w:color w:val="000000" w:themeColor="text1"/>
                <w:sz w:val="20"/>
              </w:rPr>
              <w:tab/>
            </w:r>
            <w:r w:rsidR="00D01880" w:rsidRPr="00565150">
              <w:rPr>
                <w:rFonts w:ascii="Arial" w:hAnsi="Arial"/>
                <w:color w:val="000000" w:themeColor="text1"/>
                <w:sz w:val="20"/>
              </w:rPr>
              <w:t>€</w:t>
            </w:r>
            <w:r w:rsidR="00D01880" w:rsidRPr="00565150">
              <w:rPr>
                <w:rFonts w:ascii="Arial" w:hAnsi="Arial"/>
                <w:color w:val="000000" w:themeColor="text1"/>
                <w:sz w:val="20"/>
              </w:rPr>
              <w:tab/>
              <w:t>15,00</w:t>
            </w:r>
          </w:p>
        </w:tc>
      </w:tr>
      <w:tr w:rsidR="00D01880" w:rsidRPr="00565150" w14:paraId="2131FFA1" w14:textId="77777777" w:rsidTr="00634122">
        <w:trPr>
          <w:trHeight w:hRule="exact" w:val="310"/>
        </w:trPr>
        <w:tc>
          <w:tcPr>
            <w:tcW w:w="5048" w:type="dxa"/>
            <w:tcBorders>
              <w:top w:val="single" w:sz="4" w:space="0" w:color="auto"/>
              <w:left w:val="nil"/>
              <w:bottom w:val="nil"/>
              <w:right w:val="nil"/>
            </w:tcBorders>
          </w:tcPr>
          <w:p w14:paraId="173A2A93" w14:textId="77777777" w:rsidR="00D01880" w:rsidRPr="00565150" w:rsidRDefault="00D01880" w:rsidP="00C52B04">
            <w:pPr>
              <w:pStyle w:val="Kop2"/>
              <w:spacing w:line="40" w:lineRule="exact"/>
              <w:rPr>
                <w:color w:val="000000"/>
              </w:rPr>
            </w:pPr>
          </w:p>
        </w:tc>
        <w:tc>
          <w:tcPr>
            <w:tcW w:w="5228" w:type="dxa"/>
            <w:tcBorders>
              <w:top w:val="single" w:sz="4" w:space="0" w:color="auto"/>
              <w:left w:val="nil"/>
              <w:bottom w:val="nil"/>
              <w:right w:val="nil"/>
            </w:tcBorders>
          </w:tcPr>
          <w:p w14:paraId="2D7FF6F6" w14:textId="77777777" w:rsidR="00D01880" w:rsidRPr="00565150" w:rsidRDefault="00D01880" w:rsidP="00C52B04">
            <w:pPr>
              <w:spacing w:before="40"/>
              <w:rPr>
                <w:rFonts w:ascii="Arial" w:hAnsi="Arial"/>
                <w:b/>
                <w:color w:val="000000"/>
                <w:sz w:val="28"/>
              </w:rPr>
            </w:pPr>
          </w:p>
        </w:tc>
      </w:tr>
      <w:tr w:rsidR="00D01880" w:rsidRPr="00565150" w14:paraId="5D8DD33D" w14:textId="77777777" w:rsidTr="00634122">
        <w:trPr>
          <w:trHeight w:val="131"/>
        </w:trPr>
        <w:tc>
          <w:tcPr>
            <w:tcW w:w="5048" w:type="dxa"/>
            <w:tcBorders>
              <w:top w:val="single" w:sz="4" w:space="0" w:color="auto"/>
              <w:left w:val="single" w:sz="4" w:space="0" w:color="auto"/>
              <w:bottom w:val="single" w:sz="4" w:space="0" w:color="auto"/>
              <w:right w:val="single" w:sz="4" w:space="0" w:color="auto"/>
            </w:tcBorders>
          </w:tcPr>
          <w:p w14:paraId="1628892D" w14:textId="77777777" w:rsidR="00D01880" w:rsidRPr="00565150" w:rsidRDefault="00472DC3" w:rsidP="0008599A">
            <w:pPr>
              <w:pStyle w:val="Kop2"/>
              <w:rPr>
                <w:color w:val="000000" w:themeColor="text1"/>
                <w:sz w:val="26"/>
                <w:szCs w:val="26"/>
              </w:rPr>
            </w:pPr>
            <w:r w:rsidRPr="00565150">
              <w:rPr>
                <w:color w:val="000000" w:themeColor="text1"/>
                <w:sz w:val="26"/>
                <w:szCs w:val="26"/>
              </w:rPr>
              <w:t>F</w:t>
            </w:r>
            <w:r w:rsidR="00D01880" w:rsidRPr="00565150">
              <w:rPr>
                <w:color w:val="000000" w:themeColor="text1"/>
                <w:sz w:val="26"/>
                <w:szCs w:val="26"/>
              </w:rPr>
              <w:t>. SAMENSTELLING COMMISSIE</w:t>
            </w:r>
          </w:p>
        </w:tc>
        <w:tc>
          <w:tcPr>
            <w:tcW w:w="5228" w:type="dxa"/>
            <w:tcBorders>
              <w:top w:val="single" w:sz="4" w:space="0" w:color="auto"/>
              <w:left w:val="single" w:sz="4" w:space="0" w:color="auto"/>
              <w:bottom w:val="single" w:sz="4" w:space="0" w:color="auto"/>
              <w:right w:val="single" w:sz="4" w:space="0" w:color="auto"/>
            </w:tcBorders>
          </w:tcPr>
          <w:p w14:paraId="2C2333FA" w14:textId="77777777" w:rsidR="00D01880" w:rsidRPr="00565150" w:rsidRDefault="00472DC3" w:rsidP="0008599A">
            <w:pPr>
              <w:spacing w:before="40"/>
              <w:rPr>
                <w:rFonts w:ascii="Arial" w:hAnsi="Arial"/>
                <w:b/>
                <w:color w:val="000000" w:themeColor="text1"/>
                <w:sz w:val="26"/>
                <w:szCs w:val="26"/>
              </w:rPr>
            </w:pPr>
            <w:r w:rsidRPr="00565150">
              <w:rPr>
                <w:rFonts w:ascii="Arial" w:hAnsi="Arial"/>
                <w:b/>
                <w:color w:val="000000" w:themeColor="text1"/>
                <w:sz w:val="26"/>
                <w:szCs w:val="26"/>
              </w:rPr>
              <w:t>F</w:t>
            </w:r>
            <w:r w:rsidR="00D01880" w:rsidRPr="00565150">
              <w:rPr>
                <w:rFonts w:ascii="Arial" w:hAnsi="Arial"/>
                <w:b/>
                <w:color w:val="000000" w:themeColor="text1"/>
                <w:sz w:val="26"/>
                <w:szCs w:val="26"/>
              </w:rPr>
              <w:t>. COMPOSITION COMMISSION</w:t>
            </w:r>
          </w:p>
        </w:tc>
      </w:tr>
      <w:tr w:rsidR="00D01880" w:rsidRPr="00565150" w14:paraId="6422FDF0" w14:textId="77777777" w:rsidTr="00634122">
        <w:trPr>
          <w:trHeight w:val="131"/>
        </w:trPr>
        <w:tc>
          <w:tcPr>
            <w:tcW w:w="5048" w:type="dxa"/>
            <w:tcBorders>
              <w:top w:val="single" w:sz="4" w:space="0" w:color="auto"/>
              <w:bottom w:val="single" w:sz="4" w:space="0" w:color="auto"/>
            </w:tcBorders>
          </w:tcPr>
          <w:p w14:paraId="24EDA7B3" w14:textId="0D3BD244" w:rsidR="00D01880" w:rsidRPr="00565150" w:rsidRDefault="00D01880" w:rsidP="00634122">
            <w:pPr>
              <w:spacing w:before="120" w:after="120"/>
              <w:rPr>
                <w:rFonts w:ascii="Arial" w:hAnsi="Arial"/>
                <w:color w:val="000000" w:themeColor="text1"/>
                <w:sz w:val="20"/>
                <w:lang w:val="nl-NL"/>
              </w:rPr>
            </w:pPr>
            <w:r w:rsidRPr="00565150">
              <w:rPr>
                <w:rFonts w:ascii="Arial" w:hAnsi="Arial"/>
                <w:i/>
                <w:color w:val="000000" w:themeColor="text1"/>
                <w:sz w:val="20"/>
              </w:rPr>
              <w:t>Vertegenwoordigen de Kon. Mij. St. Hubertus:</w:t>
            </w:r>
            <w:r w:rsidRPr="00565150">
              <w:rPr>
                <w:rFonts w:ascii="Arial" w:hAnsi="Arial"/>
                <w:color w:val="000000" w:themeColor="text1"/>
                <w:sz w:val="20"/>
              </w:rPr>
              <w:br/>
              <w:t>Mr. Henk Hendricks</w:t>
            </w:r>
            <w:r w:rsidRPr="00565150">
              <w:rPr>
                <w:rFonts w:ascii="Arial" w:hAnsi="Arial"/>
                <w:color w:val="000000" w:themeColor="text1"/>
                <w:sz w:val="20"/>
              </w:rPr>
              <w:tab/>
            </w:r>
            <w:r w:rsidRPr="00565150">
              <w:rPr>
                <w:rFonts w:ascii="Arial" w:hAnsi="Arial"/>
                <w:color w:val="000000" w:themeColor="text1"/>
                <w:sz w:val="20"/>
              </w:rPr>
              <w:tab/>
              <w:t xml:space="preserve">voorzitter       </w:t>
            </w:r>
            <w:r w:rsidR="009B11D6"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315E9" w:rsidRPr="00565150">
              <w:rPr>
                <w:rFonts w:ascii="Arial" w:hAnsi="Arial"/>
                <w:color w:val="000000" w:themeColor="text1"/>
                <w:sz w:val="20"/>
              </w:rPr>
              <w:t>2</w:t>
            </w:r>
            <w:r w:rsidR="009F520F" w:rsidRPr="00565150">
              <w:rPr>
                <w:rFonts w:ascii="Arial" w:hAnsi="Arial"/>
                <w:color w:val="000000" w:themeColor="text1"/>
                <w:sz w:val="20"/>
              </w:rPr>
              <w:t>3</w:t>
            </w:r>
            <w:r w:rsidRPr="00565150">
              <w:rPr>
                <w:rFonts w:ascii="Arial" w:hAnsi="Arial"/>
                <w:color w:val="000000" w:themeColor="text1"/>
                <w:sz w:val="20"/>
              </w:rPr>
              <w:t>)</w:t>
            </w:r>
            <w:r w:rsidRPr="00565150">
              <w:rPr>
                <w:rFonts w:ascii="Arial" w:hAnsi="Arial"/>
                <w:color w:val="000000" w:themeColor="text1"/>
                <w:sz w:val="20"/>
              </w:rPr>
              <w:br/>
              <w:t>Mr. Willem Vermaut</w:t>
            </w:r>
            <w:r w:rsidRPr="00565150">
              <w:rPr>
                <w:rFonts w:ascii="Arial" w:hAnsi="Arial"/>
                <w:color w:val="000000" w:themeColor="text1"/>
                <w:sz w:val="20"/>
              </w:rPr>
              <w:tab/>
            </w:r>
            <w:r w:rsidRPr="00565150">
              <w:rPr>
                <w:rFonts w:ascii="Arial" w:hAnsi="Arial"/>
                <w:color w:val="000000" w:themeColor="text1"/>
                <w:sz w:val="20"/>
              </w:rPr>
              <w:tab/>
              <w:t xml:space="preserve">secretaris      </w:t>
            </w:r>
            <w:r w:rsidR="009B11D6"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76AE4" w:rsidRPr="00565150">
              <w:rPr>
                <w:rFonts w:ascii="Arial" w:hAnsi="Arial"/>
                <w:color w:val="000000" w:themeColor="text1"/>
                <w:sz w:val="20"/>
              </w:rPr>
              <w:t>22</w:t>
            </w:r>
            <w:r w:rsidRPr="00565150">
              <w:rPr>
                <w:rFonts w:ascii="Arial" w:hAnsi="Arial"/>
                <w:color w:val="000000" w:themeColor="text1"/>
                <w:sz w:val="20"/>
              </w:rPr>
              <w:t>)</w:t>
            </w:r>
            <w:r w:rsidRPr="00565150">
              <w:rPr>
                <w:rFonts w:ascii="Arial" w:hAnsi="Arial"/>
                <w:color w:val="000000" w:themeColor="text1"/>
                <w:sz w:val="20"/>
              </w:rPr>
              <w:br/>
            </w:r>
            <w:r w:rsidR="005D29C8" w:rsidRPr="00565150">
              <w:rPr>
                <w:rFonts w:ascii="Arial" w:hAnsi="Arial"/>
                <w:color w:val="000000" w:themeColor="text1"/>
                <w:sz w:val="20"/>
              </w:rPr>
              <w:t>Mevr. Patricia Van Wiele</w:t>
            </w:r>
            <w:r w:rsidR="005D29C8" w:rsidRPr="00565150">
              <w:rPr>
                <w:rFonts w:ascii="Arial" w:hAnsi="Arial"/>
                <w:color w:val="000000" w:themeColor="text1"/>
                <w:sz w:val="20"/>
              </w:rPr>
              <w:tab/>
              <w:t>commissaris</w:t>
            </w:r>
            <w:r w:rsidR="005D29C8" w:rsidRPr="00565150">
              <w:rPr>
                <w:rFonts w:ascii="Arial" w:hAnsi="Arial"/>
                <w:color w:val="000000" w:themeColor="text1"/>
                <w:sz w:val="20"/>
              </w:rPr>
              <w:tab/>
              <w:t>(2021)</w:t>
            </w:r>
            <w:r w:rsidR="005D29C8" w:rsidRPr="00565150">
              <w:rPr>
                <w:rFonts w:ascii="Arial" w:hAnsi="Arial"/>
                <w:color w:val="000000" w:themeColor="text1"/>
                <w:sz w:val="20"/>
              </w:rPr>
              <w:br/>
            </w:r>
            <w:r w:rsidRPr="00565150">
              <w:rPr>
                <w:rFonts w:ascii="Arial" w:hAnsi="Arial"/>
                <w:color w:val="000000" w:themeColor="text1"/>
                <w:sz w:val="20"/>
              </w:rPr>
              <w:t xml:space="preserve">Mr. Michel Vrancken </w:t>
            </w:r>
            <w:r w:rsidRPr="00565150">
              <w:rPr>
                <w:rFonts w:ascii="Arial" w:hAnsi="Arial"/>
                <w:color w:val="000000" w:themeColor="text1"/>
                <w:sz w:val="20"/>
              </w:rPr>
              <w:tab/>
            </w:r>
            <w:r w:rsidRPr="00565150">
              <w:rPr>
                <w:rFonts w:ascii="Arial" w:hAnsi="Arial"/>
                <w:color w:val="000000" w:themeColor="text1"/>
                <w:sz w:val="20"/>
              </w:rPr>
              <w:tab/>
              <w:t xml:space="preserve">commissaris   </w:t>
            </w:r>
            <w:r w:rsidR="009B11D6" w:rsidRPr="00565150">
              <w:rPr>
                <w:rFonts w:ascii="Arial" w:hAnsi="Arial"/>
                <w:color w:val="000000" w:themeColor="text1"/>
                <w:sz w:val="20"/>
              </w:rPr>
              <w:tab/>
            </w:r>
            <w:r w:rsidRPr="00565150">
              <w:rPr>
                <w:rFonts w:ascii="Arial" w:hAnsi="Arial"/>
                <w:color w:val="000000" w:themeColor="text1"/>
                <w:sz w:val="20"/>
              </w:rPr>
              <w:t>(20</w:t>
            </w:r>
            <w:r w:rsidR="009315E9" w:rsidRPr="00565150">
              <w:rPr>
                <w:rFonts w:ascii="Arial" w:hAnsi="Arial"/>
                <w:color w:val="000000" w:themeColor="text1"/>
                <w:sz w:val="20"/>
              </w:rPr>
              <w:t>2</w:t>
            </w:r>
            <w:r w:rsidRPr="00565150">
              <w:rPr>
                <w:rFonts w:ascii="Arial" w:hAnsi="Arial"/>
                <w:color w:val="000000" w:themeColor="text1"/>
                <w:sz w:val="20"/>
              </w:rPr>
              <w:t>1)</w:t>
            </w:r>
            <w:r w:rsidRPr="00565150">
              <w:rPr>
                <w:rFonts w:ascii="Arial" w:hAnsi="Arial"/>
                <w:i/>
                <w:color w:val="000000" w:themeColor="text1"/>
                <w:sz w:val="20"/>
              </w:rPr>
              <w:br/>
            </w:r>
            <w:r w:rsidRPr="00565150">
              <w:rPr>
                <w:rFonts w:ascii="Arial" w:hAnsi="Arial"/>
                <w:color w:val="000000" w:themeColor="text1"/>
                <w:sz w:val="20"/>
              </w:rPr>
              <w:br/>
            </w:r>
            <w:r w:rsidRPr="00565150">
              <w:rPr>
                <w:rFonts w:ascii="Arial" w:hAnsi="Arial"/>
                <w:i/>
                <w:color w:val="000000" w:themeColor="text1"/>
                <w:sz w:val="20"/>
              </w:rPr>
              <w:t>Vertegenwoordigen de verenigingen:</w:t>
            </w:r>
            <w:r w:rsidRPr="00565150">
              <w:rPr>
                <w:rFonts w:ascii="Arial" w:hAnsi="Arial"/>
                <w:color w:val="000000" w:themeColor="text1"/>
                <w:sz w:val="20"/>
              </w:rPr>
              <w:br/>
              <w:t>Mevr. Imelda Sterckx</w:t>
            </w:r>
            <w:r w:rsidRPr="00565150">
              <w:rPr>
                <w:rFonts w:ascii="Arial" w:hAnsi="Arial"/>
                <w:color w:val="000000" w:themeColor="text1"/>
                <w:sz w:val="20"/>
              </w:rPr>
              <w:tab/>
            </w:r>
            <w:r w:rsidRPr="00565150">
              <w:rPr>
                <w:rFonts w:ascii="Arial" w:hAnsi="Arial"/>
                <w:color w:val="000000" w:themeColor="text1"/>
                <w:sz w:val="20"/>
              </w:rPr>
              <w:tab/>
              <w:t xml:space="preserve">commissaris   </w:t>
            </w:r>
            <w:r w:rsidR="009B11D6" w:rsidRPr="00565150">
              <w:rPr>
                <w:rFonts w:ascii="Arial" w:hAnsi="Arial"/>
                <w:color w:val="000000" w:themeColor="text1"/>
                <w:sz w:val="20"/>
              </w:rPr>
              <w:tab/>
            </w:r>
            <w:r w:rsidRPr="00565150">
              <w:rPr>
                <w:rFonts w:ascii="Arial" w:hAnsi="Arial"/>
                <w:color w:val="000000" w:themeColor="text1"/>
                <w:sz w:val="20"/>
              </w:rPr>
              <w:t>(20</w:t>
            </w:r>
            <w:r w:rsidR="00976AE4" w:rsidRPr="00565150">
              <w:rPr>
                <w:rFonts w:ascii="Arial" w:hAnsi="Arial"/>
                <w:color w:val="000000" w:themeColor="text1"/>
                <w:sz w:val="20"/>
              </w:rPr>
              <w:t>22</w:t>
            </w:r>
            <w:r w:rsidRPr="00565150">
              <w:rPr>
                <w:rFonts w:ascii="Arial" w:hAnsi="Arial"/>
                <w:color w:val="000000" w:themeColor="text1"/>
                <w:sz w:val="20"/>
              </w:rPr>
              <w:t>)</w:t>
            </w:r>
            <w:r w:rsidRPr="00565150">
              <w:rPr>
                <w:rFonts w:ascii="Arial" w:hAnsi="Arial"/>
                <w:color w:val="000000" w:themeColor="text1"/>
                <w:sz w:val="20"/>
              </w:rPr>
              <w:br/>
            </w:r>
            <w:r w:rsidR="00634122" w:rsidRPr="00565150">
              <w:rPr>
                <w:rFonts w:ascii="Arial" w:hAnsi="Arial"/>
                <w:color w:val="000000" w:themeColor="text1"/>
                <w:sz w:val="20"/>
                <w:lang w:val="nl-NL"/>
              </w:rPr>
              <w:t>Mr. Louis Dehaes</w:t>
            </w:r>
            <w:r w:rsidR="00634122" w:rsidRPr="00565150">
              <w:rPr>
                <w:rFonts w:ascii="Arial" w:hAnsi="Arial"/>
                <w:color w:val="000000" w:themeColor="text1"/>
                <w:sz w:val="20"/>
                <w:lang w:val="nl-NL"/>
              </w:rPr>
              <w:tab/>
            </w:r>
            <w:r w:rsidR="00634122" w:rsidRPr="00565150">
              <w:rPr>
                <w:rFonts w:ascii="Arial" w:hAnsi="Arial"/>
                <w:color w:val="000000" w:themeColor="text1"/>
                <w:sz w:val="20"/>
                <w:lang w:val="nl-NL"/>
              </w:rPr>
              <w:tab/>
            </w:r>
            <w:r w:rsidR="00634122" w:rsidRPr="00565150">
              <w:rPr>
                <w:rFonts w:ascii="Arial" w:hAnsi="Arial"/>
                <w:color w:val="000000" w:themeColor="text1"/>
                <w:sz w:val="20"/>
              </w:rPr>
              <w:t xml:space="preserve">commissaris   </w:t>
            </w:r>
            <w:r w:rsidR="00634122" w:rsidRPr="00565150">
              <w:rPr>
                <w:rFonts w:ascii="Arial" w:hAnsi="Arial"/>
                <w:color w:val="000000" w:themeColor="text1"/>
                <w:sz w:val="20"/>
              </w:rPr>
              <w:tab/>
              <w:t>(20</w:t>
            </w:r>
            <w:r w:rsidR="00976AE4" w:rsidRPr="00565150">
              <w:rPr>
                <w:rFonts w:ascii="Arial" w:hAnsi="Arial"/>
                <w:color w:val="000000" w:themeColor="text1"/>
                <w:sz w:val="20"/>
              </w:rPr>
              <w:t>22</w:t>
            </w:r>
            <w:r w:rsidR="00634122" w:rsidRPr="00565150">
              <w:rPr>
                <w:rFonts w:ascii="Arial" w:hAnsi="Arial"/>
                <w:color w:val="000000" w:themeColor="text1"/>
                <w:sz w:val="20"/>
              </w:rPr>
              <w:t xml:space="preserve">) </w:t>
            </w:r>
            <w:r w:rsidRPr="00565150">
              <w:rPr>
                <w:rFonts w:ascii="Arial" w:hAnsi="Arial"/>
                <w:color w:val="000000" w:themeColor="text1"/>
                <w:sz w:val="20"/>
              </w:rPr>
              <w:t>Mr.</w:t>
            </w:r>
            <w:r w:rsidR="00C71069" w:rsidRPr="00565150">
              <w:rPr>
                <w:rFonts w:ascii="Arial" w:hAnsi="Arial"/>
                <w:color w:val="000000" w:themeColor="text1"/>
                <w:sz w:val="20"/>
              </w:rPr>
              <w:t xml:space="preserve"> </w:t>
            </w:r>
            <w:r w:rsidRPr="00565150">
              <w:rPr>
                <w:rFonts w:ascii="Arial" w:hAnsi="Arial"/>
                <w:color w:val="000000" w:themeColor="text1"/>
                <w:sz w:val="20"/>
              </w:rPr>
              <w:t>Philippe Halleux</w:t>
            </w:r>
            <w:r w:rsidRPr="00565150">
              <w:rPr>
                <w:rFonts w:ascii="Arial" w:hAnsi="Arial"/>
                <w:color w:val="000000" w:themeColor="text1"/>
                <w:sz w:val="20"/>
              </w:rPr>
              <w:tab/>
            </w:r>
            <w:r w:rsidRPr="00565150">
              <w:rPr>
                <w:rFonts w:ascii="Arial" w:hAnsi="Arial"/>
                <w:color w:val="000000" w:themeColor="text1"/>
                <w:sz w:val="20"/>
              </w:rPr>
              <w:tab/>
              <w:t xml:space="preserve">commissaris   </w:t>
            </w:r>
            <w:r w:rsidR="009B11D6" w:rsidRPr="00565150">
              <w:rPr>
                <w:rFonts w:ascii="Arial" w:hAnsi="Arial"/>
                <w:color w:val="000000" w:themeColor="text1"/>
                <w:sz w:val="20"/>
              </w:rPr>
              <w:tab/>
            </w:r>
            <w:r w:rsidRPr="00565150">
              <w:rPr>
                <w:rFonts w:ascii="Arial" w:hAnsi="Arial"/>
                <w:color w:val="000000" w:themeColor="text1"/>
                <w:sz w:val="20"/>
              </w:rPr>
              <w:t>(202</w:t>
            </w:r>
            <w:r w:rsidR="009F520F" w:rsidRPr="00565150">
              <w:rPr>
                <w:rFonts w:ascii="Arial" w:hAnsi="Arial"/>
                <w:color w:val="000000" w:themeColor="text1"/>
                <w:sz w:val="20"/>
              </w:rPr>
              <w:t>3</w:t>
            </w:r>
            <w:r w:rsidRPr="00565150">
              <w:rPr>
                <w:rFonts w:ascii="Arial" w:hAnsi="Arial"/>
                <w:color w:val="000000" w:themeColor="text1"/>
                <w:sz w:val="20"/>
              </w:rPr>
              <w:t>)</w:t>
            </w:r>
            <w:r w:rsidRPr="00565150">
              <w:rPr>
                <w:rFonts w:ascii="Arial" w:hAnsi="Arial"/>
                <w:color w:val="000000" w:themeColor="text1"/>
                <w:sz w:val="20"/>
              </w:rPr>
              <w:br/>
              <w:t>Mr. Gustaaf Gillemot</w:t>
            </w:r>
            <w:r w:rsidRPr="00565150">
              <w:rPr>
                <w:rFonts w:ascii="Arial" w:hAnsi="Arial"/>
                <w:color w:val="000000" w:themeColor="text1"/>
                <w:sz w:val="20"/>
              </w:rPr>
              <w:tab/>
            </w:r>
            <w:r w:rsidRPr="00565150">
              <w:rPr>
                <w:rFonts w:ascii="Arial" w:hAnsi="Arial"/>
                <w:color w:val="000000" w:themeColor="text1"/>
                <w:sz w:val="20"/>
              </w:rPr>
              <w:tab/>
              <w:t xml:space="preserve">commissaris   </w:t>
            </w:r>
            <w:r w:rsidR="009B11D6" w:rsidRPr="00565150">
              <w:rPr>
                <w:rFonts w:ascii="Arial" w:hAnsi="Arial"/>
                <w:color w:val="000000" w:themeColor="text1"/>
                <w:sz w:val="20"/>
              </w:rPr>
              <w:tab/>
            </w:r>
            <w:r w:rsidRPr="00565150">
              <w:rPr>
                <w:rFonts w:ascii="Arial" w:hAnsi="Arial"/>
                <w:color w:val="000000" w:themeColor="text1"/>
                <w:sz w:val="20"/>
              </w:rPr>
              <w:t>(20</w:t>
            </w:r>
            <w:r w:rsidR="009315E9" w:rsidRPr="00565150">
              <w:rPr>
                <w:rFonts w:ascii="Arial" w:hAnsi="Arial"/>
                <w:color w:val="000000" w:themeColor="text1"/>
                <w:sz w:val="20"/>
              </w:rPr>
              <w:t>21</w:t>
            </w:r>
            <w:r w:rsidRPr="00565150">
              <w:rPr>
                <w:rFonts w:ascii="Arial" w:hAnsi="Arial"/>
                <w:color w:val="000000" w:themeColor="text1"/>
                <w:sz w:val="20"/>
              </w:rPr>
              <w:t>)</w:t>
            </w:r>
          </w:p>
        </w:tc>
        <w:tc>
          <w:tcPr>
            <w:tcW w:w="5228" w:type="dxa"/>
            <w:tcBorders>
              <w:top w:val="single" w:sz="4" w:space="0" w:color="auto"/>
              <w:bottom w:val="single" w:sz="4" w:space="0" w:color="auto"/>
            </w:tcBorders>
          </w:tcPr>
          <w:p w14:paraId="4C473E04" w14:textId="6F7DAE8E" w:rsidR="00D01880" w:rsidRPr="00565150" w:rsidRDefault="00D01880" w:rsidP="00634122">
            <w:pPr>
              <w:spacing w:before="120" w:after="120"/>
              <w:rPr>
                <w:rFonts w:ascii="Arial" w:hAnsi="Arial"/>
                <w:color w:val="000000" w:themeColor="text1"/>
                <w:sz w:val="20"/>
                <w:lang w:val="nl-NL"/>
              </w:rPr>
            </w:pPr>
            <w:r w:rsidRPr="00565150">
              <w:rPr>
                <w:rFonts w:ascii="Arial" w:hAnsi="Arial"/>
                <w:i/>
                <w:color w:val="000000" w:themeColor="text1"/>
                <w:sz w:val="20"/>
              </w:rPr>
              <w:t>Représentent la Société Royale St. Hubert:</w:t>
            </w:r>
            <w:r w:rsidRPr="00565150">
              <w:rPr>
                <w:rFonts w:ascii="Arial" w:hAnsi="Arial"/>
                <w:i/>
                <w:color w:val="000000" w:themeColor="text1"/>
                <w:sz w:val="20"/>
              </w:rPr>
              <w:br/>
            </w:r>
            <w:r w:rsidRPr="00565150">
              <w:rPr>
                <w:rFonts w:ascii="Arial" w:hAnsi="Arial"/>
                <w:color w:val="000000" w:themeColor="text1"/>
                <w:sz w:val="20"/>
              </w:rPr>
              <w:t>Mr. Henk Hendricks</w:t>
            </w:r>
            <w:r w:rsidRPr="00565150">
              <w:rPr>
                <w:rFonts w:ascii="Arial" w:hAnsi="Arial"/>
                <w:color w:val="000000" w:themeColor="text1"/>
                <w:sz w:val="20"/>
              </w:rPr>
              <w:tab/>
            </w:r>
            <w:r w:rsidRPr="00565150">
              <w:rPr>
                <w:rFonts w:ascii="Arial" w:hAnsi="Arial"/>
                <w:color w:val="000000" w:themeColor="text1"/>
                <w:sz w:val="20"/>
              </w:rPr>
              <w:tab/>
            </w:r>
            <w:r w:rsidR="009315E9" w:rsidRPr="00565150">
              <w:rPr>
                <w:rFonts w:ascii="Arial" w:hAnsi="Arial"/>
                <w:color w:val="000000" w:themeColor="text1"/>
                <w:sz w:val="20"/>
              </w:rPr>
              <w:t>président</w:t>
            </w:r>
            <w:r w:rsidRPr="00565150">
              <w:rPr>
                <w:rFonts w:ascii="Arial" w:hAnsi="Arial"/>
                <w:color w:val="000000" w:themeColor="text1"/>
                <w:sz w:val="20"/>
              </w:rPr>
              <w:t xml:space="preserve">       </w:t>
            </w:r>
            <w:r w:rsidR="009B11D6" w:rsidRPr="00565150">
              <w:rPr>
                <w:rFonts w:ascii="Arial" w:hAnsi="Arial"/>
                <w:color w:val="000000" w:themeColor="text1"/>
                <w:sz w:val="20"/>
              </w:rPr>
              <w:t xml:space="preserve"> </w:t>
            </w:r>
            <w:r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315E9" w:rsidRPr="00565150">
              <w:rPr>
                <w:rFonts w:ascii="Arial" w:hAnsi="Arial"/>
                <w:color w:val="000000" w:themeColor="text1"/>
                <w:sz w:val="20"/>
              </w:rPr>
              <w:t>2</w:t>
            </w:r>
            <w:r w:rsidR="009F520F" w:rsidRPr="00565150">
              <w:rPr>
                <w:rFonts w:ascii="Arial" w:hAnsi="Arial"/>
                <w:color w:val="000000" w:themeColor="text1"/>
                <w:sz w:val="20"/>
              </w:rPr>
              <w:t>3</w:t>
            </w:r>
            <w:r w:rsidRPr="00565150">
              <w:rPr>
                <w:rFonts w:ascii="Arial" w:hAnsi="Arial"/>
                <w:color w:val="000000" w:themeColor="text1"/>
                <w:sz w:val="20"/>
              </w:rPr>
              <w:t>)</w:t>
            </w:r>
            <w:r w:rsidRPr="00565150">
              <w:rPr>
                <w:rFonts w:ascii="Arial" w:hAnsi="Arial"/>
                <w:color w:val="000000" w:themeColor="text1"/>
                <w:sz w:val="20"/>
              </w:rPr>
              <w:br/>
              <w:t>Mr. Willem Vermaut</w:t>
            </w:r>
            <w:r w:rsidRPr="00565150">
              <w:rPr>
                <w:rFonts w:ascii="Arial" w:hAnsi="Arial"/>
                <w:color w:val="000000" w:themeColor="text1"/>
                <w:sz w:val="20"/>
              </w:rPr>
              <w:tab/>
            </w:r>
            <w:r w:rsidRPr="00565150">
              <w:rPr>
                <w:rFonts w:ascii="Arial" w:hAnsi="Arial"/>
                <w:color w:val="000000" w:themeColor="text1"/>
                <w:sz w:val="20"/>
              </w:rPr>
              <w:tab/>
              <w:t>secr</w:t>
            </w:r>
            <w:r w:rsidR="009315E9" w:rsidRPr="00565150">
              <w:rPr>
                <w:rFonts w:ascii="Arial" w:hAnsi="Arial"/>
                <w:color w:val="000000" w:themeColor="text1"/>
                <w:sz w:val="20"/>
              </w:rPr>
              <w:t>é</w:t>
            </w:r>
            <w:r w:rsidRPr="00565150">
              <w:rPr>
                <w:rFonts w:ascii="Arial" w:hAnsi="Arial"/>
                <w:color w:val="000000" w:themeColor="text1"/>
                <w:sz w:val="20"/>
              </w:rPr>
              <w:t>ta</w:t>
            </w:r>
            <w:r w:rsidR="009315E9" w:rsidRPr="00565150">
              <w:rPr>
                <w:rFonts w:ascii="Arial" w:hAnsi="Arial"/>
                <w:color w:val="000000" w:themeColor="text1"/>
                <w:sz w:val="20"/>
              </w:rPr>
              <w:t>ire</w:t>
            </w:r>
            <w:r w:rsidRPr="00565150">
              <w:rPr>
                <w:rFonts w:ascii="Arial" w:hAnsi="Arial"/>
                <w:color w:val="000000" w:themeColor="text1"/>
                <w:sz w:val="20"/>
              </w:rPr>
              <w:t xml:space="preserve">      </w:t>
            </w:r>
            <w:r w:rsidR="009B11D6"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76AE4" w:rsidRPr="00565150">
              <w:rPr>
                <w:rFonts w:ascii="Arial" w:hAnsi="Arial"/>
                <w:color w:val="000000" w:themeColor="text1"/>
                <w:sz w:val="20"/>
              </w:rPr>
              <w:t>22</w:t>
            </w:r>
            <w:r w:rsidRPr="00565150">
              <w:rPr>
                <w:rFonts w:ascii="Arial" w:hAnsi="Arial"/>
                <w:color w:val="000000" w:themeColor="text1"/>
                <w:sz w:val="20"/>
              </w:rPr>
              <w:t>)</w:t>
            </w:r>
            <w:r w:rsidRPr="00565150">
              <w:rPr>
                <w:rFonts w:ascii="Arial" w:hAnsi="Arial"/>
                <w:color w:val="000000" w:themeColor="text1"/>
                <w:sz w:val="20"/>
              </w:rPr>
              <w:br/>
            </w:r>
            <w:r w:rsidR="005D29C8" w:rsidRPr="00565150">
              <w:rPr>
                <w:rFonts w:ascii="Arial" w:hAnsi="Arial"/>
                <w:color w:val="000000" w:themeColor="text1"/>
                <w:sz w:val="20"/>
              </w:rPr>
              <w:t>Mevr. Patricia Van Wiele</w:t>
            </w:r>
            <w:r w:rsidR="005D29C8" w:rsidRPr="00565150">
              <w:rPr>
                <w:rFonts w:ascii="Arial" w:hAnsi="Arial"/>
                <w:color w:val="000000" w:themeColor="text1"/>
                <w:sz w:val="20"/>
              </w:rPr>
              <w:tab/>
              <w:t xml:space="preserve">commissaire   </w:t>
            </w:r>
            <w:r w:rsidR="005D29C8" w:rsidRPr="00565150">
              <w:rPr>
                <w:rFonts w:ascii="Arial" w:hAnsi="Arial"/>
                <w:color w:val="000000" w:themeColor="text1"/>
                <w:sz w:val="20"/>
              </w:rPr>
              <w:tab/>
              <w:t>(2021)</w:t>
            </w:r>
            <w:r w:rsidR="005D29C8" w:rsidRPr="00565150">
              <w:rPr>
                <w:rFonts w:ascii="Arial" w:hAnsi="Arial"/>
                <w:color w:val="000000" w:themeColor="text1"/>
                <w:sz w:val="20"/>
              </w:rPr>
              <w:br/>
            </w:r>
            <w:r w:rsidRPr="00565150">
              <w:rPr>
                <w:rFonts w:ascii="Arial" w:hAnsi="Arial"/>
                <w:color w:val="000000" w:themeColor="text1"/>
                <w:sz w:val="20"/>
              </w:rPr>
              <w:t xml:space="preserve">Mr. Michel Vrancken </w:t>
            </w:r>
            <w:r w:rsidRPr="00565150">
              <w:rPr>
                <w:rFonts w:ascii="Arial" w:hAnsi="Arial"/>
                <w:color w:val="000000" w:themeColor="text1"/>
                <w:sz w:val="20"/>
              </w:rPr>
              <w:tab/>
            </w:r>
            <w:r w:rsidRPr="00565150">
              <w:rPr>
                <w:rFonts w:ascii="Arial" w:hAnsi="Arial"/>
                <w:color w:val="000000" w:themeColor="text1"/>
                <w:sz w:val="20"/>
              </w:rPr>
              <w:tab/>
              <w:t>commissa</w:t>
            </w:r>
            <w:r w:rsidR="009B11D6" w:rsidRPr="00565150">
              <w:rPr>
                <w:rFonts w:ascii="Arial" w:hAnsi="Arial"/>
                <w:color w:val="000000" w:themeColor="text1"/>
                <w:sz w:val="20"/>
              </w:rPr>
              <w:t>i</w:t>
            </w:r>
            <w:r w:rsidRPr="00565150">
              <w:rPr>
                <w:rFonts w:ascii="Arial" w:hAnsi="Arial"/>
                <w:color w:val="000000" w:themeColor="text1"/>
                <w:sz w:val="20"/>
              </w:rPr>
              <w:t>r</w:t>
            </w:r>
            <w:r w:rsidR="009B11D6" w:rsidRPr="00565150">
              <w:rPr>
                <w:rFonts w:ascii="Arial" w:hAnsi="Arial"/>
                <w:color w:val="000000" w:themeColor="text1"/>
                <w:sz w:val="20"/>
              </w:rPr>
              <w:t>e</w:t>
            </w:r>
            <w:r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315E9" w:rsidRPr="00565150">
              <w:rPr>
                <w:rFonts w:ascii="Arial" w:hAnsi="Arial"/>
                <w:color w:val="000000" w:themeColor="text1"/>
                <w:sz w:val="20"/>
              </w:rPr>
              <w:t>2</w:t>
            </w:r>
            <w:r w:rsidRPr="00565150">
              <w:rPr>
                <w:rFonts w:ascii="Arial" w:hAnsi="Arial"/>
                <w:color w:val="000000" w:themeColor="text1"/>
                <w:sz w:val="20"/>
              </w:rPr>
              <w:t>1)</w:t>
            </w:r>
            <w:r w:rsidRPr="00565150">
              <w:rPr>
                <w:rFonts w:ascii="Arial" w:hAnsi="Arial"/>
                <w:i/>
                <w:color w:val="000000" w:themeColor="text1"/>
                <w:sz w:val="20"/>
              </w:rPr>
              <w:br/>
            </w:r>
            <w:r w:rsidRPr="00565150">
              <w:rPr>
                <w:rFonts w:ascii="Arial" w:hAnsi="Arial"/>
                <w:color w:val="000000" w:themeColor="text1"/>
                <w:sz w:val="20"/>
              </w:rPr>
              <w:br/>
            </w:r>
            <w:r w:rsidRPr="00565150">
              <w:rPr>
                <w:rFonts w:ascii="Arial" w:hAnsi="Arial"/>
                <w:i/>
                <w:color w:val="000000" w:themeColor="text1"/>
                <w:sz w:val="20"/>
              </w:rPr>
              <w:t>Représentent les clubs:</w:t>
            </w:r>
            <w:r w:rsidRPr="00565150">
              <w:rPr>
                <w:rFonts w:ascii="Arial" w:hAnsi="Arial"/>
                <w:color w:val="000000" w:themeColor="text1"/>
                <w:sz w:val="20"/>
              </w:rPr>
              <w:br/>
              <w:t>Mevr. Imelda Sterckx</w:t>
            </w:r>
            <w:r w:rsidRPr="00565150">
              <w:rPr>
                <w:rFonts w:ascii="Arial" w:hAnsi="Arial"/>
                <w:color w:val="000000" w:themeColor="text1"/>
                <w:sz w:val="20"/>
              </w:rPr>
              <w:tab/>
            </w:r>
            <w:r w:rsidRPr="00565150">
              <w:rPr>
                <w:rFonts w:ascii="Arial" w:hAnsi="Arial"/>
                <w:color w:val="000000" w:themeColor="text1"/>
                <w:sz w:val="20"/>
              </w:rPr>
              <w:tab/>
              <w:t>commissa</w:t>
            </w:r>
            <w:r w:rsidR="009B11D6" w:rsidRPr="00565150">
              <w:rPr>
                <w:rFonts w:ascii="Arial" w:hAnsi="Arial"/>
                <w:color w:val="000000" w:themeColor="text1"/>
                <w:sz w:val="20"/>
              </w:rPr>
              <w:t>i</w:t>
            </w:r>
            <w:r w:rsidRPr="00565150">
              <w:rPr>
                <w:rFonts w:ascii="Arial" w:hAnsi="Arial"/>
                <w:color w:val="000000" w:themeColor="text1"/>
                <w:sz w:val="20"/>
              </w:rPr>
              <w:t>r</w:t>
            </w:r>
            <w:r w:rsidR="009B11D6" w:rsidRPr="00565150">
              <w:rPr>
                <w:rFonts w:ascii="Arial" w:hAnsi="Arial"/>
                <w:color w:val="000000" w:themeColor="text1"/>
                <w:sz w:val="20"/>
              </w:rPr>
              <w:t>e</w:t>
            </w:r>
            <w:r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76AE4" w:rsidRPr="00565150">
              <w:rPr>
                <w:rFonts w:ascii="Arial" w:hAnsi="Arial"/>
                <w:color w:val="000000" w:themeColor="text1"/>
                <w:sz w:val="20"/>
              </w:rPr>
              <w:t>22</w:t>
            </w:r>
            <w:r w:rsidRPr="00565150">
              <w:rPr>
                <w:rFonts w:ascii="Arial" w:hAnsi="Arial"/>
                <w:color w:val="000000" w:themeColor="text1"/>
                <w:sz w:val="20"/>
              </w:rPr>
              <w:t>)</w:t>
            </w:r>
            <w:r w:rsidRPr="00565150">
              <w:rPr>
                <w:rFonts w:ascii="Arial" w:hAnsi="Arial"/>
                <w:color w:val="000000" w:themeColor="text1"/>
                <w:sz w:val="20"/>
              </w:rPr>
              <w:br/>
            </w:r>
            <w:r w:rsidR="00634122" w:rsidRPr="00565150">
              <w:rPr>
                <w:rFonts w:ascii="Arial" w:hAnsi="Arial"/>
                <w:color w:val="000000" w:themeColor="text1"/>
                <w:sz w:val="20"/>
                <w:lang w:val="nl-NL"/>
              </w:rPr>
              <w:t>Mr. Louis Dehaes</w:t>
            </w:r>
            <w:r w:rsidR="00634122" w:rsidRPr="00565150">
              <w:rPr>
                <w:rFonts w:ascii="Arial" w:hAnsi="Arial"/>
                <w:color w:val="000000" w:themeColor="text1"/>
                <w:sz w:val="20"/>
                <w:lang w:val="nl-NL"/>
              </w:rPr>
              <w:tab/>
            </w:r>
            <w:r w:rsidR="00634122" w:rsidRPr="00565150">
              <w:rPr>
                <w:rFonts w:ascii="Arial" w:hAnsi="Arial"/>
                <w:color w:val="000000" w:themeColor="text1"/>
                <w:sz w:val="20"/>
                <w:lang w:val="nl-NL"/>
              </w:rPr>
              <w:tab/>
            </w:r>
            <w:r w:rsidR="00634122" w:rsidRPr="00565150">
              <w:rPr>
                <w:rFonts w:ascii="Arial" w:hAnsi="Arial"/>
                <w:color w:val="000000" w:themeColor="text1"/>
                <w:sz w:val="20"/>
              </w:rPr>
              <w:t xml:space="preserve">commissaire   </w:t>
            </w:r>
            <w:r w:rsidR="00634122" w:rsidRPr="00565150">
              <w:rPr>
                <w:rFonts w:ascii="Arial" w:hAnsi="Arial"/>
                <w:color w:val="000000" w:themeColor="text1"/>
                <w:sz w:val="20"/>
              </w:rPr>
              <w:tab/>
              <w:t>(20</w:t>
            </w:r>
            <w:r w:rsidR="00976AE4" w:rsidRPr="00565150">
              <w:rPr>
                <w:rFonts w:ascii="Arial" w:hAnsi="Arial"/>
                <w:color w:val="000000" w:themeColor="text1"/>
                <w:sz w:val="20"/>
              </w:rPr>
              <w:t>22</w:t>
            </w:r>
            <w:r w:rsidR="00634122" w:rsidRPr="00565150">
              <w:rPr>
                <w:rFonts w:ascii="Arial" w:hAnsi="Arial"/>
                <w:color w:val="000000" w:themeColor="text1"/>
                <w:sz w:val="20"/>
              </w:rPr>
              <w:t xml:space="preserve">) </w:t>
            </w:r>
            <w:r w:rsidRPr="00565150">
              <w:rPr>
                <w:rFonts w:ascii="Arial" w:hAnsi="Arial"/>
                <w:color w:val="000000" w:themeColor="text1"/>
                <w:sz w:val="20"/>
              </w:rPr>
              <w:t>Mr. Philippe Halleux</w:t>
            </w:r>
            <w:r w:rsidRPr="00565150">
              <w:rPr>
                <w:rFonts w:ascii="Arial" w:hAnsi="Arial"/>
                <w:color w:val="000000" w:themeColor="text1"/>
                <w:sz w:val="20"/>
              </w:rPr>
              <w:tab/>
            </w:r>
            <w:r w:rsidRPr="00565150">
              <w:rPr>
                <w:rFonts w:ascii="Arial" w:hAnsi="Arial"/>
                <w:color w:val="000000" w:themeColor="text1"/>
                <w:sz w:val="20"/>
              </w:rPr>
              <w:tab/>
              <w:t>commissa</w:t>
            </w:r>
            <w:r w:rsidR="009B11D6" w:rsidRPr="00565150">
              <w:rPr>
                <w:rFonts w:ascii="Arial" w:hAnsi="Arial"/>
                <w:color w:val="000000" w:themeColor="text1"/>
                <w:sz w:val="20"/>
              </w:rPr>
              <w:t>i</w:t>
            </w:r>
            <w:r w:rsidRPr="00565150">
              <w:rPr>
                <w:rFonts w:ascii="Arial" w:hAnsi="Arial"/>
                <w:color w:val="000000" w:themeColor="text1"/>
                <w:sz w:val="20"/>
              </w:rPr>
              <w:t>r</w:t>
            </w:r>
            <w:r w:rsidR="009B11D6" w:rsidRPr="00565150">
              <w:rPr>
                <w:rFonts w:ascii="Arial" w:hAnsi="Arial"/>
                <w:color w:val="000000" w:themeColor="text1"/>
                <w:sz w:val="20"/>
              </w:rPr>
              <w:t>e</w:t>
            </w:r>
            <w:r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(202</w:t>
            </w:r>
            <w:r w:rsidR="009F520F" w:rsidRPr="00565150">
              <w:rPr>
                <w:rFonts w:ascii="Arial" w:hAnsi="Arial"/>
                <w:color w:val="000000" w:themeColor="text1"/>
                <w:sz w:val="20"/>
              </w:rPr>
              <w:t>3</w:t>
            </w:r>
            <w:r w:rsidRPr="00565150">
              <w:rPr>
                <w:rFonts w:ascii="Arial" w:hAnsi="Arial"/>
                <w:color w:val="000000" w:themeColor="text1"/>
                <w:sz w:val="20"/>
              </w:rPr>
              <w:t>)</w:t>
            </w:r>
            <w:r w:rsidRPr="00565150">
              <w:rPr>
                <w:rFonts w:ascii="Arial" w:hAnsi="Arial"/>
                <w:color w:val="000000" w:themeColor="text1"/>
                <w:sz w:val="20"/>
              </w:rPr>
              <w:br/>
              <w:t>Mr. Gustaaf Gillemot</w:t>
            </w:r>
            <w:r w:rsidRPr="00565150">
              <w:rPr>
                <w:rFonts w:ascii="Arial" w:hAnsi="Arial"/>
                <w:color w:val="000000" w:themeColor="text1"/>
                <w:sz w:val="20"/>
              </w:rPr>
              <w:tab/>
            </w:r>
            <w:r w:rsidRPr="00565150">
              <w:rPr>
                <w:rFonts w:ascii="Arial" w:hAnsi="Arial"/>
                <w:color w:val="000000" w:themeColor="text1"/>
                <w:sz w:val="20"/>
              </w:rPr>
              <w:tab/>
              <w:t>commissa</w:t>
            </w:r>
            <w:r w:rsidR="009B11D6" w:rsidRPr="00565150">
              <w:rPr>
                <w:rFonts w:ascii="Arial" w:hAnsi="Arial"/>
                <w:color w:val="000000" w:themeColor="text1"/>
                <w:sz w:val="20"/>
              </w:rPr>
              <w:t>i</w:t>
            </w:r>
            <w:r w:rsidRPr="00565150">
              <w:rPr>
                <w:rFonts w:ascii="Arial" w:hAnsi="Arial"/>
                <w:color w:val="000000" w:themeColor="text1"/>
                <w:sz w:val="20"/>
              </w:rPr>
              <w:t>r</w:t>
            </w:r>
            <w:r w:rsidR="009B11D6" w:rsidRPr="00565150">
              <w:rPr>
                <w:rFonts w:ascii="Arial" w:hAnsi="Arial"/>
                <w:color w:val="000000" w:themeColor="text1"/>
                <w:sz w:val="20"/>
              </w:rPr>
              <w:t>e</w:t>
            </w:r>
            <w:r w:rsidRPr="00565150">
              <w:rPr>
                <w:rFonts w:ascii="Arial" w:hAnsi="Arial"/>
                <w:color w:val="000000" w:themeColor="text1"/>
                <w:sz w:val="20"/>
              </w:rPr>
              <w:t xml:space="preserve">   </w:t>
            </w:r>
            <w:r w:rsidR="009B11D6" w:rsidRPr="00565150">
              <w:rPr>
                <w:rFonts w:ascii="Arial" w:hAnsi="Arial"/>
                <w:color w:val="000000" w:themeColor="text1"/>
                <w:sz w:val="20"/>
              </w:rPr>
              <w:tab/>
            </w:r>
            <w:r w:rsidRPr="00565150">
              <w:rPr>
                <w:rFonts w:ascii="Arial" w:hAnsi="Arial"/>
                <w:color w:val="000000" w:themeColor="text1"/>
                <w:sz w:val="20"/>
              </w:rPr>
              <w:t>(20</w:t>
            </w:r>
            <w:r w:rsidR="009315E9" w:rsidRPr="00565150">
              <w:rPr>
                <w:rFonts w:ascii="Arial" w:hAnsi="Arial"/>
                <w:color w:val="000000" w:themeColor="text1"/>
                <w:sz w:val="20"/>
              </w:rPr>
              <w:t>21</w:t>
            </w:r>
            <w:r w:rsidRPr="00565150">
              <w:rPr>
                <w:rFonts w:ascii="Arial" w:hAnsi="Arial"/>
                <w:color w:val="000000" w:themeColor="text1"/>
                <w:sz w:val="20"/>
              </w:rPr>
              <w:t>)</w:t>
            </w:r>
          </w:p>
        </w:tc>
      </w:tr>
      <w:tr w:rsidR="00D01880" w:rsidRPr="00565150" w14:paraId="66EB1EA2" w14:textId="77777777" w:rsidTr="00634122">
        <w:trPr>
          <w:trHeight w:hRule="exact" w:val="310"/>
        </w:trPr>
        <w:tc>
          <w:tcPr>
            <w:tcW w:w="5048" w:type="dxa"/>
            <w:tcBorders>
              <w:top w:val="single" w:sz="4" w:space="0" w:color="auto"/>
              <w:left w:val="nil"/>
              <w:bottom w:val="nil"/>
              <w:right w:val="nil"/>
            </w:tcBorders>
          </w:tcPr>
          <w:p w14:paraId="2D74BBE7" w14:textId="77777777" w:rsidR="00D01880" w:rsidRPr="00565150" w:rsidRDefault="00D01880" w:rsidP="00C52B04">
            <w:pPr>
              <w:spacing w:line="240" w:lineRule="exact"/>
              <w:rPr>
                <w:rFonts w:ascii="Arial" w:hAnsi="Arial" w:cs="Arial"/>
                <w:color w:val="000000"/>
                <w:sz w:val="20"/>
              </w:rPr>
            </w:pPr>
          </w:p>
        </w:tc>
        <w:tc>
          <w:tcPr>
            <w:tcW w:w="5228" w:type="dxa"/>
            <w:tcBorders>
              <w:top w:val="single" w:sz="4" w:space="0" w:color="auto"/>
              <w:left w:val="nil"/>
              <w:bottom w:val="nil"/>
              <w:right w:val="nil"/>
            </w:tcBorders>
          </w:tcPr>
          <w:p w14:paraId="72594CFB" w14:textId="77777777" w:rsidR="00D01880" w:rsidRPr="00565150" w:rsidRDefault="00D01880" w:rsidP="00C52B04">
            <w:pPr>
              <w:spacing w:line="240" w:lineRule="exact"/>
              <w:rPr>
                <w:rFonts w:ascii="Arial" w:hAnsi="Arial" w:cs="Arial"/>
                <w:color w:val="000000"/>
                <w:sz w:val="20"/>
                <w:lang w:val="nl-NL"/>
              </w:rPr>
            </w:pPr>
          </w:p>
        </w:tc>
      </w:tr>
      <w:tr w:rsidR="00D01880" w:rsidRPr="00565150" w14:paraId="5154ADED" w14:textId="77777777" w:rsidTr="00634122">
        <w:trPr>
          <w:trHeight w:val="328"/>
        </w:trPr>
        <w:tc>
          <w:tcPr>
            <w:tcW w:w="5048" w:type="dxa"/>
            <w:tcBorders>
              <w:top w:val="single" w:sz="4" w:space="0" w:color="auto"/>
              <w:bottom w:val="single" w:sz="4" w:space="0" w:color="auto"/>
            </w:tcBorders>
          </w:tcPr>
          <w:p w14:paraId="65032AF4" w14:textId="77777777" w:rsidR="00D01880" w:rsidRPr="00565150" w:rsidRDefault="00472DC3" w:rsidP="0008599A">
            <w:pPr>
              <w:pStyle w:val="Kop3"/>
              <w:rPr>
                <w:color w:val="000000" w:themeColor="text1"/>
                <w:sz w:val="26"/>
                <w:szCs w:val="26"/>
              </w:rPr>
            </w:pPr>
            <w:r w:rsidRPr="00565150">
              <w:rPr>
                <w:color w:val="000000" w:themeColor="text1"/>
                <w:sz w:val="26"/>
                <w:szCs w:val="26"/>
              </w:rPr>
              <w:lastRenderedPageBreak/>
              <w:t>G</w:t>
            </w:r>
            <w:r w:rsidR="00D01880" w:rsidRPr="00565150">
              <w:rPr>
                <w:color w:val="000000" w:themeColor="text1"/>
                <w:sz w:val="26"/>
                <w:szCs w:val="26"/>
              </w:rPr>
              <w:t xml:space="preserve">. </w:t>
            </w:r>
            <w:r w:rsidR="00D01880" w:rsidRPr="00565150">
              <w:rPr>
                <w:color w:val="000000" w:themeColor="text1"/>
                <w:sz w:val="26"/>
                <w:szCs w:val="26"/>
                <w:lang w:val="nl-NL"/>
              </w:rPr>
              <w:t>METINGEN</w:t>
            </w:r>
          </w:p>
        </w:tc>
        <w:tc>
          <w:tcPr>
            <w:tcW w:w="5228" w:type="dxa"/>
            <w:tcBorders>
              <w:top w:val="single" w:sz="4" w:space="0" w:color="auto"/>
              <w:bottom w:val="single" w:sz="4" w:space="0" w:color="auto"/>
            </w:tcBorders>
          </w:tcPr>
          <w:p w14:paraId="4593C761" w14:textId="77777777" w:rsidR="00D01880" w:rsidRPr="00565150" w:rsidRDefault="00472DC3" w:rsidP="0008599A">
            <w:pPr>
              <w:spacing w:before="40"/>
              <w:rPr>
                <w:rFonts w:ascii="Arial" w:hAnsi="Arial"/>
                <w:b/>
                <w:color w:val="000000" w:themeColor="text1"/>
                <w:sz w:val="26"/>
                <w:szCs w:val="26"/>
              </w:rPr>
            </w:pPr>
            <w:r w:rsidRPr="00565150">
              <w:rPr>
                <w:rFonts w:ascii="Arial" w:hAnsi="Arial"/>
                <w:b/>
                <w:color w:val="000000" w:themeColor="text1"/>
                <w:sz w:val="26"/>
                <w:szCs w:val="26"/>
              </w:rPr>
              <w:t>G</w:t>
            </w:r>
            <w:r w:rsidR="00D01880" w:rsidRPr="00565150">
              <w:rPr>
                <w:rFonts w:ascii="Arial" w:hAnsi="Arial"/>
                <w:b/>
                <w:color w:val="000000" w:themeColor="text1"/>
                <w:sz w:val="26"/>
                <w:szCs w:val="26"/>
              </w:rPr>
              <w:t xml:space="preserve">. </w:t>
            </w:r>
            <w:r w:rsidR="00D01880" w:rsidRPr="00565150">
              <w:rPr>
                <w:rFonts w:ascii="Arial" w:hAnsi="Arial"/>
                <w:b/>
                <w:color w:val="000000" w:themeColor="text1"/>
                <w:sz w:val="26"/>
                <w:szCs w:val="26"/>
                <w:lang w:val="nl-NL"/>
              </w:rPr>
              <w:t>MESURAGES</w:t>
            </w:r>
          </w:p>
        </w:tc>
      </w:tr>
      <w:tr w:rsidR="00D01880" w:rsidRPr="004C04F7" w14:paraId="3DC1B117" w14:textId="77777777" w:rsidTr="00634122">
        <w:trPr>
          <w:trHeight w:val="3068"/>
        </w:trPr>
        <w:tc>
          <w:tcPr>
            <w:tcW w:w="5048" w:type="dxa"/>
            <w:tcBorders>
              <w:bottom w:val="single" w:sz="4" w:space="0" w:color="auto"/>
            </w:tcBorders>
          </w:tcPr>
          <w:p w14:paraId="1E352ACC" w14:textId="21087DF2" w:rsidR="00D01880" w:rsidRPr="00565150" w:rsidRDefault="00D01880" w:rsidP="001701AC">
            <w:pPr>
              <w:pStyle w:val="Plattetekst"/>
              <w:spacing w:before="120" w:after="0"/>
              <w:rPr>
                <w:rFonts w:cs="Arial"/>
                <w:color w:val="000000" w:themeColor="text1"/>
                <w:sz w:val="18"/>
                <w:szCs w:val="18"/>
              </w:rPr>
            </w:pPr>
            <w:r w:rsidRPr="00565150">
              <w:rPr>
                <w:color w:val="000000" w:themeColor="text1"/>
                <w:sz w:val="20"/>
              </w:rPr>
              <w:t>Voor de meting van whippets en It</w:t>
            </w:r>
            <w:r w:rsidR="007345BE" w:rsidRPr="00565150">
              <w:rPr>
                <w:color w:val="000000" w:themeColor="text1"/>
                <w:sz w:val="20"/>
              </w:rPr>
              <w:t xml:space="preserve">aliaanse windhondjes zijn </w:t>
            </w:r>
            <w:r w:rsidRPr="00565150">
              <w:rPr>
                <w:color w:val="000000" w:themeColor="text1"/>
                <w:sz w:val="20"/>
              </w:rPr>
              <w:t>volgende data voorzien:</w:t>
            </w:r>
            <w:r w:rsidRPr="00565150">
              <w:rPr>
                <w:color w:val="000000" w:themeColor="text1"/>
                <w:sz w:val="20"/>
              </w:rPr>
              <w:br/>
            </w:r>
            <w:r w:rsidR="00491D9E" w:rsidRPr="00565150">
              <w:rPr>
                <w:b/>
                <w:color w:val="000000" w:themeColor="text1"/>
                <w:sz w:val="20"/>
                <w:lang w:val="nl-NL"/>
              </w:rPr>
              <w:t>1</w:t>
            </w:r>
            <w:r w:rsidRPr="00565150">
              <w:rPr>
                <w:b/>
                <w:color w:val="000000" w:themeColor="text1"/>
                <w:sz w:val="20"/>
              </w:rPr>
              <w:t xml:space="preserve"> </w:t>
            </w:r>
            <w:r w:rsidR="000C7392" w:rsidRPr="00565150">
              <w:rPr>
                <w:b/>
                <w:color w:val="000000" w:themeColor="text1"/>
                <w:sz w:val="20"/>
              </w:rPr>
              <w:t>februari</w:t>
            </w:r>
            <w:r w:rsidRPr="00565150">
              <w:rPr>
                <w:b/>
                <w:color w:val="000000" w:themeColor="text1"/>
                <w:sz w:val="20"/>
              </w:rPr>
              <w:t xml:space="preserve">, </w:t>
            </w:r>
            <w:r w:rsidR="009F520F" w:rsidRPr="00565150">
              <w:rPr>
                <w:b/>
                <w:color w:val="000000" w:themeColor="text1"/>
                <w:sz w:val="20"/>
              </w:rPr>
              <w:t>7</w:t>
            </w:r>
            <w:r w:rsidRPr="00565150">
              <w:rPr>
                <w:b/>
                <w:color w:val="000000" w:themeColor="text1"/>
                <w:sz w:val="20"/>
              </w:rPr>
              <w:t xml:space="preserve"> maart, </w:t>
            </w:r>
            <w:r w:rsidR="009F520F" w:rsidRPr="00565150">
              <w:rPr>
                <w:b/>
                <w:color w:val="000000" w:themeColor="text1"/>
                <w:sz w:val="20"/>
              </w:rPr>
              <w:t>2</w:t>
            </w:r>
            <w:r w:rsidR="000C7392" w:rsidRPr="00565150">
              <w:rPr>
                <w:b/>
                <w:color w:val="000000" w:themeColor="text1"/>
                <w:sz w:val="20"/>
              </w:rPr>
              <w:t xml:space="preserve"> </w:t>
            </w:r>
            <w:r w:rsidRPr="00565150">
              <w:rPr>
                <w:b/>
                <w:color w:val="000000" w:themeColor="text1"/>
                <w:sz w:val="20"/>
              </w:rPr>
              <w:t xml:space="preserve">mei, </w:t>
            </w:r>
            <w:r w:rsidR="000C7392" w:rsidRPr="00565150">
              <w:rPr>
                <w:b/>
                <w:color w:val="000000" w:themeColor="text1"/>
                <w:sz w:val="20"/>
              </w:rPr>
              <w:t>2</w:t>
            </w:r>
            <w:r w:rsidR="009F520F" w:rsidRPr="00565150">
              <w:rPr>
                <w:b/>
                <w:color w:val="000000" w:themeColor="text1"/>
                <w:sz w:val="20"/>
              </w:rPr>
              <w:t>7</w:t>
            </w:r>
            <w:r w:rsidR="000C7392" w:rsidRPr="00565150">
              <w:rPr>
                <w:b/>
                <w:color w:val="000000" w:themeColor="text1"/>
                <w:sz w:val="20"/>
              </w:rPr>
              <w:t xml:space="preserve"> juni</w:t>
            </w:r>
            <w:r w:rsidRPr="00565150">
              <w:rPr>
                <w:b/>
                <w:color w:val="000000" w:themeColor="text1"/>
                <w:sz w:val="20"/>
                <w:lang w:val="nl-NL"/>
              </w:rPr>
              <w:t xml:space="preserve"> en </w:t>
            </w:r>
            <w:r w:rsidR="007345BE" w:rsidRPr="00565150">
              <w:rPr>
                <w:b/>
                <w:color w:val="000000" w:themeColor="text1"/>
                <w:sz w:val="20"/>
                <w:lang w:val="nl-NL"/>
              </w:rPr>
              <w:br/>
            </w:r>
            <w:r w:rsidR="00976AE4" w:rsidRPr="00565150">
              <w:rPr>
                <w:b/>
                <w:color w:val="000000" w:themeColor="text1"/>
                <w:sz w:val="20"/>
                <w:lang w:val="nl-NL"/>
              </w:rPr>
              <w:t>1</w:t>
            </w:r>
            <w:r w:rsidR="009F520F" w:rsidRPr="00565150">
              <w:rPr>
                <w:b/>
                <w:color w:val="000000" w:themeColor="text1"/>
                <w:sz w:val="20"/>
                <w:lang w:val="nl-NL"/>
              </w:rPr>
              <w:t>2</w:t>
            </w:r>
            <w:r w:rsidR="000C7392" w:rsidRPr="00565150">
              <w:rPr>
                <w:b/>
                <w:color w:val="000000" w:themeColor="text1"/>
                <w:sz w:val="20"/>
                <w:lang w:val="nl-NL"/>
              </w:rPr>
              <w:t xml:space="preserve"> september</w:t>
            </w:r>
            <w:r w:rsidRPr="00565150">
              <w:rPr>
                <w:color w:val="000000" w:themeColor="text1"/>
                <w:sz w:val="20"/>
                <w:lang w:val="nl-NL"/>
              </w:rPr>
              <w:t>.</w:t>
            </w:r>
            <w:r w:rsidRPr="00565150">
              <w:rPr>
                <w:color w:val="000000" w:themeColor="text1"/>
                <w:sz w:val="20"/>
              </w:rPr>
              <w:br/>
              <w:t xml:space="preserve">De metingen vinden tussen 10 en 11 uur plaats in </w:t>
            </w:r>
            <w:r w:rsidR="009F520F" w:rsidRPr="00565150">
              <w:rPr>
                <w:color w:val="000000" w:themeColor="text1"/>
                <w:sz w:val="20"/>
              </w:rPr>
              <w:t xml:space="preserve">Ontmoetingscentrum De Buiting, Tessenderlosesteenweg 18, </w:t>
            </w:r>
            <w:r w:rsidRPr="00565150">
              <w:rPr>
                <w:color w:val="000000" w:themeColor="text1"/>
                <w:sz w:val="20"/>
              </w:rPr>
              <w:t xml:space="preserve">3583 Paal. </w:t>
            </w:r>
            <w:r w:rsidR="009F520F" w:rsidRPr="00565150">
              <w:rPr>
                <w:color w:val="000000" w:themeColor="text1"/>
                <w:sz w:val="20"/>
              </w:rPr>
              <w:br/>
              <w:t>Toegang tot het meetlokaal langs de nooduitgang aan de rechterzijde van het gebouw.</w:t>
            </w:r>
            <w:r w:rsidRPr="00565150">
              <w:rPr>
                <w:color w:val="000000" w:themeColor="text1"/>
                <w:sz w:val="20"/>
              </w:rPr>
              <w:br/>
            </w:r>
            <w:r w:rsidR="00491D9E" w:rsidRPr="00565150">
              <w:rPr>
                <w:color w:val="000000" w:themeColor="text1"/>
                <w:sz w:val="20"/>
              </w:rPr>
              <w:br/>
            </w:r>
            <w:r w:rsidRPr="00565150">
              <w:rPr>
                <w:color w:val="000000" w:themeColor="text1"/>
                <w:sz w:val="20"/>
              </w:rPr>
              <w:t>Denk er aan om ten laatste op donderdagavond vóór de meting uw hond aan te melden bij</w:t>
            </w:r>
            <w:r w:rsidRPr="00565150">
              <w:rPr>
                <w:color w:val="000000" w:themeColor="text1"/>
                <w:sz w:val="20"/>
                <w:lang w:val="nl-NL"/>
              </w:rPr>
              <w:br/>
            </w:r>
            <w:r w:rsidRPr="00565150">
              <w:rPr>
                <w:b/>
                <w:color w:val="000000" w:themeColor="text1"/>
                <w:sz w:val="20"/>
                <w:lang w:val="nl-NL"/>
              </w:rPr>
              <w:t>Patricia Van Wiele</w:t>
            </w:r>
            <w:r w:rsidR="00990B2B" w:rsidRPr="00565150">
              <w:rPr>
                <w:b/>
                <w:color w:val="000000" w:themeColor="text1"/>
                <w:sz w:val="20"/>
                <w:lang w:val="nl-NL"/>
              </w:rPr>
              <w:t>,</w:t>
            </w:r>
            <w:r w:rsidRPr="00565150">
              <w:rPr>
                <w:b/>
                <w:color w:val="000000" w:themeColor="text1"/>
                <w:sz w:val="20"/>
              </w:rPr>
              <w:t xml:space="preserve"> tel: 0</w:t>
            </w:r>
            <w:r w:rsidRPr="00565150">
              <w:rPr>
                <w:b/>
                <w:color w:val="000000" w:themeColor="text1"/>
                <w:sz w:val="20"/>
                <w:lang w:val="nl-NL"/>
              </w:rPr>
              <w:t>478</w:t>
            </w:r>
            <w:r w:rsidRPr="00565150">
              <w:rPr>
                <w:b/>
                <w:color w:val="000000" w:themeColor="text1"/>
                <w:sz w:val="20"/>
              </w:rPr>
              <w:t xml:space="preserve"> -</w:t>
            </w:r>
            <w:r w:rsidRPr="00565150">
              <w:rPr>
                <w:b/>
                <w:color w:val="000000" w:themeColor="text1"/>
                <w:sz w:val="20"/>
                <w:lang w:val="nl-NL"/>
              </w:rPr>
              <w:t>41</w:t>
            </w:r>
            <w:r w:rsidRPr="00565150">
              <w:rPr>
                <w:b/>
                <w:color w:val="000000" w:themeColor="text1"/>
                <w:sz w:val="20"/>
              </w:rPr>
              <w:t>.</w:t>
            </w:r>
            <w:r w:rsidRPr="00565150">
              <w:rPr>
                <w:b/>
                <w:color w:val="000000" w:themeColor="text1"/>
                <w:sz w:val="20"/>
                <w:lang w:val="nl-NL"/>
              </w:rPr>
              <w:t>17</w:t>
            </w:r>
            <w:r w:rsidRPr="00565150">
              <w:rPr>
                <w:b/>
                <w:color w:val="000000" w:themeColor="text1"/>
                <w:sz w:val="20"/>
              </w:rPr>
              <w:t>.</w:t>
            </w:r>
            <w:r w:rsidR="005D0AA1" w:rsidRPr="00565150">
              <w:rPr>
                <w:b/>
                <w:color w:val="000000" w:themeColor="text1"/>
                <w:sz w:val="20"/>
                <w:lang w:val="nl-NL"/>
              </w:rPr>
              <w:t>69</w:t>
            </w:r>
            <w:r w:rsidRPr="00565150">
              <w:rPr>
                <w:b/>
                <w:color w:val="000000" w:themeColor="text1"/>
                <w:sz w:val="20"/>
                <w:lang w:val="nl-NL"/>
              </w:rPr>
              <w:br/>
              <w:t xml:space="preserve">E-mail: </w:t>
            </w:r>
            <w:hyperlink r:id="rId8" w:history="1">
              <w:r w:rsidRPr="00565150">
                <w:rPr>
                  <w:rStyle w:val="Hyperlink"/>
                  <w:b/>
                  <w:color w:val="000000" w:themeColor="text1"/>
                  <w:sz w:val="20"/>
                  <w:lang w:val="nl-NL"/>
                </w:rPr>
                <w:t>patricia.vanwiele@skynet.be</w:t>
              </w:r>
            </w:hyperlink>
            <w:r w:rsidR="001701AC" w:rsidRPr="00565150">
              <w:rPr>
                <w:rStyle w:val="Hyperlink"/>
                <w:b/>
                <w:color w:val="000000" w:themeColor="text1"/>
                <w:sz w:val="20"/>
                <w:lang w:val="nl-NL"/>
              </w:rPr>
              <w:br/>
            </w:r>
            <w:r w:rsidR="001701AC" w:rsidRPr="00565150">
              <w:rPr>
                <w:rStyle w:val="Hyperlink"/>
                <w:b/>
                <w:lang w:val="nl-NL"/>
              </w:rPr>
              <w:br/>
            </w:r>
            <w:r w:rsidR="0067592E" w:rsidRPr="00565150">
              <w:rPr>
                <w:color w:val="000000" w:themeColor="text1"/>
                <w:sz w:val="20"/>
              </w:rPr>
              <w:t>Mee te brengen naar de meting:</w:t>
            </w:r>
            <w:r w:rsidR="0067592E" w:rsidRPr="00565150">
              <w:rPr>
                <w:color w:val="000000" w:themeColor="text1"/>
                <w:sz w:val="20"/>
              </w:rPr>
              <w:br/>
              <w:t>- de originele stamboom;</w:t>
            </w:r>
            <w:r w:rsidR="0067592E" w:rsidRPr="00565150">
              <w:rPr>
                <w:color w:val="000000" w:themeColor="text1"/>
                <w:sz w:val="20"/>
              </w:rPr>
              <w:br/>
              <w:t>- (eventueel) de ren- en/of coursinglicentie;</w:t>
            </w:r>
            <w:r w:rsidR="0067592E" w:rsidRPr="00565150">
              <w:rPr>
                <w:color w:val="000000" w:themeColor="text1"/>
                <w:sz w:val="20"/>
              </w:rPr>
              <w:br/>
              <w:t>- het werkboekje.</w:t>
            </w:r>
            <w:r w:rsidR="0067592E" w:rsidRPr="00565150">
              <w:rPr>
                <w:color w:val="000000" w:themeColor="text1"/>
                <w:sz w:val="20"/>
              </w:rPr>
              <w:br/>
            </w:r>
            <w:r w:rsidR="0067592E" w:rsidRPr="00565150">
              <w:rPr>
                <w:color w:val="000000" w:themeColor="text1"/>
                <w:sz w:val="20"/>
              </w:rPr>
              <w:br/>
            </w:r>
            <w:r w:rsidRPr="00565150">
              <w:rPr>
                <w:color w:val="000000" w:themeColor="text1"/>
                <w:sz w:val="20"/>
              </w:rPr>
              <w:t>De metingen worden strikt volgens de procedure van het FCI reglement uitgevoerd.</w:t>
            </w:r>
            <w:r w:rsidR="0067592E" w:rsidRPr="00565150">
              <w:rPr>
                <w:color w:val="000000" w:themeColor="text1"/>
                <w:sz w:val="20"/>
              </w:rPr>
              <w:t xml:space="preserve"> </w:t>
            </w:r>
            <w:r w:rsidR="0067592E" w:rsidRPr="00565150">
              <w:rPr>
                <w:color w:val="000000" w:themeColor="text1"/>
                <w:sz w:val="20"/>
              </w:rPr>
              <w:br/>
              <w:t xml:space="preserve">België </w:t>
            </w:r>
            <w:r w:rsidR="00CB6FE5" w:rsidRPr="00565150">
              <w:rPr>
                <w:color w:val="000000" w:themeColor="text1"/>
                <w:sz w:val="20"/>
              </w:rPr>
              <w:t>gaat</w:t>
            </w:r>
            <w:r w:rsidR="0067592E" w:rsidRPr="00565150">
              <w:rPr>
                <w:color w:val="000000" w:themeColor="text1"/>
                <w:sz w:val="20"/>
              </w:rPr>
              <w:t xml:space="preserve"> een voorstel in</w:t>
            </w:r>
            <w:r w:rsidR="00CB6FE5" w:rsidRPr="00565150">
              <w:rPr>
                <w:color w:val="000000" w:themeColor="text1"/>
                <w:sz w:val="20"/>
              </w:rPr>
              <w:t>dienen</w:t>
            </w:r>
            <w:r w:rsidR="0067592E" w:rsidRPr="00565150">
              <w:rPr>
                <w:color w:val="000000" w:themeColor="text1"/>
                <w:sz w:val="20"/>
              </w:rPr>
              <w:t xml:space="preserve"> bij de internationale commissie om de </w:t>
            </w:r>
            <w:r w:rsidR="00173EED" w:rsidRPr="00565150">
              <w:rPr>
                <w:color w:val="000000" w:themeColor="text1"/>
                <w:sz w:val="20"/>
              </w:rPr>
              <w:t xml:space="preserve">gebruikelijke </w:t>
            </w:r>
            <w:r w:rsidR="0067592E" w:rsidRPr="00565150">
              <w:rPr>
                <w:color w:val="000000" w:themeColor="text1"/>
                <w:sz w:val="20"/>
              </w:rPr>
              <w:t xml:space="preserve">tolerantie bij controlemetingen tijdens FCI </w:t>
            </w:r>
            <w:r w:rsidR="001701AC" w:rsidRPr="00565150">
              <w:rPr>
                <w:color w:val="000000" w:themeColor="text1"/>
                <w:sz w:val="20"/>
              </w:rPr>
              <w:t>titelwedstrijden</w:t>
            </w:r>
            <w:r w:rsidR="0067592E" w:rsidRPr="00565150">
              <w:rPr>
                <w:color w:val="000000" w:themeColor="text1"/>
                <w:sz w:val="20"/>
              </w:rPr>
              <w:t xml:space="preserve"> ook toe te passen bij de </w:t>
            </w:r>
            <w:r w:rsidR="001701AC" w:rsidRPr="00565150">
              <w:rPr>
                <w:color w:val="000000" w:themeColor="text1"/>
                <w:sz w:val="20"/>
              </w:rPr>
              <w:t>initiële</w:t>
            </w:r>
            <w:r w:rsidR="0067592E" w:rsidRPr="00565150">
              <w:rPr>
                <w:color w:val="000000" w:themeColor="text1"/>
                <w:sz w:val="20"/>
              </w:rPr>
              <w:t xml:space="preserve"> metingen in het thuisland</w:t>
            </w:r>
            <w:r w:rsidR="001701AC" w:rsidRPr="00565150">
              <w:rPr>
                <w:color w:val="000000" w:themeColor="text1"/>
                <w:sz w:val="20"/>
              </w:rPr>
              <w:t xml:space="preserve"> op de </w:t>
            </w:r>
            <w:r w:rsidR="00173EED" w:rsidRPr="00565150">
              <w:rPr>
                <w:color w:val="000000" w:themeColor="text1"/>
                <w:sz w:val="20"/>
              </w:rPr>
              <w:t xml:space="preserve">toegestane hoogten </w:t>
            </w:r>
            <w:r w:rsidR="001701AC" w:rsidRPr="00565150">
              <w:rPr>
                <w:color w:val="000000" w:themeColor="text1"/>
                <w:sz w:val="20"/>
              </w:rPr>
              <w:t xml:space="preserve">van </w:t>
            </w:r>
            <w:r w:rsidR="00173EED" w:rsidRPr="00565150">
              <w:rPr>
                <w:color w:val="000000" w:themeColor="text1"/>
                <w:sz w:val="20"/>
              </w:rPr>
              <w:t>de standaardklassen (</w:t>
            </w:r>
            <w:r w:rsidR="001701AC" w:rsidRPr="00565150">
              <w:rPr>
                <w:color w:val="000000" w:themeColor="text1"/>
                <w:sz w:val="20"/>
              </w:rPr>
              <w:t>38, 48 en 51 cm</w:t>
            </w:r>
            <w:r w:rsidR="00173EED" w:rsidRPr="00565150">
              <w:rPr>
                <w:color w:val="000000" w:themeColor="text1"/>
                <w:sz w:val="20"/>
              </w:rPr>
              <w:t>)</w:t>
            </w:r>
            <w:r w:rsidR="0067592E" w:rsidRPr="00565150">
              <w:rPr>
                <w:color w:val="000000" w:themeColor="text1"/>
                <w:sz w:val="20"/>
              </w:rPr>
              <w:t>.</w:t>
            </w:r>
            <w:r w:rsidRPr="00565150">
              <w:rPr>
                <w:color w:val="000000" w:themeColor="text1"/>
                <w:sz w:val="20"/>
              </w:rPr>
              <w:br/>
            </w:r>
          </w:p>
        </w:tc>
        <w:tc>
          <w:tcPr>
            <w:tcW w:w="5228" w:type="dxa"/>
            <w:tcBorders>
              <w:bottom w:val="single" w:sz="4" w:space="0" w:color="auto"/>
            </w:tcBorders>
          </w:tcPr>
          <w:p w14:paraId="78B7A195" w14:textId="77777777" w:rsidR="00D01880" w:rsidRPr="00565150" w:rsidRDefault="00D01880" w:rsidP="00C52B04">
            <w:pPr>
              <w:spacing w:before="120"/>
              <w:rPr>
                <w:rFonts w:ascii="Arial" w:hAnsi="Arial"/>
                <w:color w:val="000000" w:themeColor="text1"/>
                <w:sz w:val="20"/>
              </w:rPr>
            </w:pPr>
            <w:r w:rsidRPr="00565150">
              <w:rPr>
                <w:rFonts w:ascii="Arial" w:hAnsi="Arial"/>
                <w:color w:val="000000" w:themeColor="text1"/>
                <w:sz w:val="20"/>
              </w:rPr>
              <w:t xml:space="preserve">Les dates suivantes sont prévues pour le mesurage </w:t>
            </w:r>
            <w:r w:rsidR="007345BE" w:rsidRPr="00565150">
              <w:rPr>
                <w:rFonts w:ascii="Arial" w:hAnsi="Arial"/>
                <w:color w:val="000000" w:themeColor="text1"/>
                <w:sz w:val="20"/>
              </w:rPr>
              <w:t>des whippets et PLI:</w:t>
            </w:r>
          </w:p>
          <w:p w14:paraId="3DD5F81B" w14:textId="35B92CE5" w:rsidR="001701AC" w:rsidRPr="00565150" w:rsidRDefault="001701AC" w:rsidP="00C52B04">
            <w:pPr>
              <w:rPr>
                <w:rFonts w:ascii="Arial" w:hAnsi="Arial" w:cs="Arial"/>
                <w:color w:val="000000" w:themeColor="text1"/>
                <w:sz w:val="20"/>
              </w:rPr>
            </w:pPr>
            <w:r w:rsidRPr="00565150">
              <w:rPr>
                <w:rFonts w:ascii="Arial" w:hAnsi="Arial"/>
                <w:b/>
                <w:color w:val="000000" w:themeColor="text1"/>
                <w:sz w:val="20"/>
                <w:lang w:val="nl-NL"/>
              </w:rPr>
              <w:t>1</w:t>
            </w:r>
            <w:r w:rsidR="000C7392" w:rsidRPr="00565150">
              <w:rPr>
                <w:rFonts w:ascii="Arial" w:hAnsi="Arial"/>
                <w:b/>
                <w:color w:val="000000" w:themeColor="text1"/>
                <w:sz w:val="20"/>
                <w:lang w:val="nl-NL"/>
              </w:rPr>
              <w:t xml:space="preserve"> février</w:t>
            </w:r>
            <w:r w:rsidR="00D01880" w:rsidRPr="00565150">
              <w:rPr>
                <w:rFonts w:ascii="Arial" w:hAnsi="Arial"/>
                <w:b/>
                <w:color w:val="000000" w:themeColor="text1"/>
                <w:sz w:val="20"/>
              </w:rPr>
              <w:t xml:space="preserve">, </w:t>
            </w:r>
            <w:r w:rsidRPr="00565150">
              <w:rPr>
                <w:rFonts w:ascii="Arial" w:hAnsi="Arial"/>
                <w:b/>
                <w:color w:val="000000" w:themeColor="text1"/>
                <w:sz w:val="20"/>
              </w:rPr>
              <w:t>7</w:t>
            </w:r>
            <w:r w:rsidR="00D01880" w:rsidRPr="00565150">
              <w:rPr>
                <w:rFonts w:ascii="Arial" w:hAnsi="Arial"/>
                <w:b/>
                <w:color w:val="000000" w:themeColor="text1"/>
                <w:sz w:val="20"/>
              </w:rPr>
              <w:t xml:space="preserve"> mars, </w:t>
            </w:r>
            <w:r w:rsidRPr="00565150">
              <w:rPr>
                <w:rFonts w:ascii="Arial" w:hAnsi="Arial"/>
                <w:b/>
                <w:color w:val="000000" w:themeColor="text1"/>
                <w:sz w:val="20"/>
              </w:rPr>
              <w:t>2</w:t>
            </w:r>
            <w:r w:rsidR="00D01880" w:rsidRPr="00565150">
              <w:rPr>
                <w:rFonts w:ascii="Arial" w:hAnsi="Arial"/>
                <w:b/>
                <w:color w:val="000000" w:themeColor="text1"/>
                <w:sz w:val="20"/>
              </w:rPr>
              <w:t xml:space="preserve"> mai, </w:t>
            </w:r>
            <w:r w:rsidR="000C7392" w:rsidRPr="00565150">
              <w:rPr>
                <w:rFonts w:ascii="Arial" w:hAnsi="Arial"/>
                <w:b/>
                <w:color w:val="000000" w:themeColor="text1"/>
                <w:sz w:val="20"/>
              </w:rPr>
              <w:t>2</w:t>
            </w:r>
            <w:r w:rsidRPr="00565150">
              <w:rPr>
                <w:rFonts w:ascii="Arial" w:hAnsi="Arial"/>
                <w:b/>
                <w:color w:val="000000" w:themeColor="text1"/>
                <w:sz w:val="20"/>
              </w:rPr>
              <w:t>7</w:t>
            </w:r>
            <w:r w:rsidR="000C7392" w:rsidRPr="00565150">
              <w:rPr>
                <w:rFonts w:ascii="Arial" w:hAnsi="Arial"/>
                <w:b/>
                <w:color w:val="000000" w:themeColor="text1"/>
                <w:sz w:val="20"/>
              </w:rPr>
              <w:t xml:space="preserve"> juin et </w:t>
            </w:r>
            <w:r w:rsidR="00976AE4" w:rsidRPr="00565150">
              <w:rPr>
                <w:rFonts w:ascii="Arial" w:hAnsi="Arial"/>
                <w:b/>
                <w:color w:val="000000" w:themeColor="text1"/>
                <w:sz w:val="20"/>
              </w:rPr>
              <w:t>1</w:t>
            </w:r>
            <w:r w:rsidRPr="00565150">
              <w:rPr>
                <w:rFonts w:ascii="Arial" w:hAnsi="Arial"/>
                <w:b/>
                <w:color w:val="000000" w:themeColor="text1"/>
                <w:sz w:val="20"/>
              </w:rPr>
              <w:t>2</w:t>
            </w:r>
            <w:r w:rsidR="00D01880" w:rsidRPr="00565150">
              <w:rPr>
                <w:rFonts w:ascii="Arial" w:hAnsi="Arial"/>
                <w:b/>
                <w:color w:val="000000" w:themeColor="text1"/>
                <w:sz w:val="20"/>
              </w:rPr>
              <w:t xml:space="preserve"> septembre</w:t>
            </w:r>
            <w:r w:rsidR="00D01880" w:rsidRPr="00565150">
              <w:rPr>
                <w:rFonts w:ascii="Arial" w:hAnsi="Arial"/>
                <w:color w:val="000000" w:themeColor="text1"/>
                <w:sz w:val="20"/>
              </w:rPr>
              <w:t>.</w:t>
            </w:r>
            <w:r w:rsidR="000C7392" w:rsidRPr="00565150">
              <w:rPr>
                <w:rFonts w:ascii="Arial" w:hAnsi="Arial"/>
                <w:color w:val="000000" w:themeColor="text1"/>
                <w:sz w:val="20"/>
              </w:rPr>
              <w:br/>
            </w:r>
            <w:r w:rsidR="00D01880" w:rsidRPr="00565150">
              <w:rPr>
                <w:rFonts w:ascii="Arial" w:hAnsi="Arial"/>
                <w:color w:val="000000" w:themeColor="text1"/>
                <w:sz w:val="20"/>
              </w:rPr>
              <w:br/>
            </w:r>
            <w:r w:rsidR="00D01880" w:rsidRPr="00565150">
              <w:rPr>
                <w:rFonts w:ascii="Arial" w:hAnsi="Arial" w:cs="Arial"/>
                <w:color w:val="000000" w:themeColor="text1"/>
                <w:sz w:val="20"/>
              </w:rPr>
              <w:t>Les mesurages seront effectués entr</w:t>
            </w:r>
            <w:r w:rsidR="00C24CB0" w:rsidRPr="00565150">
              <w:rPr>
                <w:rFonts w:ascii="Arial" w:hAnsi="Arial" w:cs="Arial"/>
                <w:color w:val="000000" w:themeColor="text1"/>
                <w:sz w:val="20"/>
              </w:rPr>
              <w:t xml:space="preserve">e 10 et 11 heures. </w:t>
            </w:r>
            <w:r w:rsidR="00C24CB0" w:rsidRPr="00565150">
              <w:rPr>
                <w:rFonts w:ascii="Arial" w:hAnsi="Arial" w:cs="Arial"/>
                <w:color w:val="000000" w:themeColor="text1"/>
                <w:sz w:val="20"/>
              </w:rPr>
              <w:br/>
              <w:t>a</w:t>
            </w:r>
            <w:r w:rsidR="00565150" w:rsidRPr="00565150">
              <w:rPr>
                <w:rFonts w:ascii="Arial" w:hAnsi="Arial" w:cs="Arial"/>
                <w:color w:val="000000" w:themeColor="text1"/>
                <w:sz w:val="20"/>
              </w:rPr>
              <w:t>u</w:t>
            </w:r>
            <w:r w:rsidRPr="00565150">
              <w:rPr>
                <w:rFonts w:ascii="Arial" w:hAnsi="Arial" w:cs="Arial"/>
                <w:color w:val="000000" w:themeColor="text1"/>
                <w:sz w:val="20"/>
              </w:rPr>
              <w:t xml:space="preserve"> Ontmoetingscentrum De Buiting, Tessenderlosesteenweg 18, 3583 Paal</w:t>
            </w:r>
          </w:p>
          <w:p w14:paraId="7E5BE69D" w14:textId="534CCE71" w:rsidR="001701AC" w:rsidRPr="00565150" w:rsidRDefault="00173EED" w:rsidP="00C52B04">
            <w:pPr>
              <w:rPr>
                <w:rFonts w:ascii="Arial" w:hAnsi="Arial" w:cs="Arial"/>
                <w:color w:val="000000" w:themeColor="text1"/>
                <w:sz w:val="20"/>
              </w:rPr>
            </w:pPr>
            <w:r w:rsidRPr="00565150">
              <w:rPr>
                <w:rFonts w:ascii="Arial" w:hAnsi="Arial" w:cs="Arial"/>
                <w:color w:val="000000" w:themeColor="text1"/>
                <w:sz w:val="20"/>
              </w:rPr>
              <w:t>Accès à la salle de mesurage le long de la sortie de secours sur le côté droit du bâtiment.</w:t>
            </w:r>
          </w:p>
          <w:p w14:paraId="0A60ADAC" w14:textId="77777777" w:rsidR="001701AC" w:rsidRPr="00565150" w:rsidRDefault="001701AC" w:rsidP="00C52B04">
            <w:pPr>
              <w:rPr>
                <w:rFonts w:ascii="Arial" w:hAnsi="Arial" w:cs="Arial"/>
                <w:color w:val="000000" w:themeColor="text1"/>
                <w:sz w:val="20"/>
              </w:rPr>
            </w:pPr>
          </w:p>
          <w:p w14:paraId="37BECA4A" w14:textId="4498AEA0" w:rsidR="00D01880" w:rsidRPr="00565150" w:rsidRDefault="00D01880" w:rsidP="00C52B04">
            <w:pPr>
              <w:rPr>
                <w:rFonts w:ascii="Arial" w:hAnsi="Arial" w:cs="Arial"/>
                <w:b/>
                <w:color w:val="000000" w:themeColor="text1"/>
                <w:sz w:val="20"/>
                <w:lang w:val="nl-NL"/>
              </w:rPr>
            </w:pPr>
            <w:r w:rsidRPr="00565150">
              <w:rPr>
                <w:rFonts w:ascii="Arial" w:hAnsi="Arial" w:cs="Arial"/>
                <w:color w:val="000000" w:themeColor="text1"/>
                <w:sz w:val="20"/>
              </w:rPr>
              <w:t xml:space="preserve">N’oublier pas de prévenir </w:t>
            </w:r>
            <w:r w:rsidRPr="00565150">
              <w:rPr>
                <w:rFonts w:ascii="Arial" w:hAnsi="Arial" w:cs="Arial"/>
                <w:color w:val="000000" w:themeColor="text1"/>
                <w:sz w:val="20"/>
                <w:lang w:val="nl-NL"/>
              </w:rPr>
              <w:br/>
            </w:r>
            <w:r w:rsidRPr="00565150">
              <w:rPr>
                <w:rFonts w:ascii="Arial" w:hAnsi="Arial" w:cs="Arial"/>
                <w:b/>
                <w:color w:val="000000" w:themeColor="text1"/>
                <w:sz w:val="20"/>
                <w:lang w:val="nl-NL"/>
              </w:rPr>
              <w:t>Patricia Van Wiele</w:t>
            </w:r>
            <w:r w:rsidR="00990B2B" w:rsidRPr="00565150">
              <w:rPr>
                <w:rFonts w:ascii="Arial" w:hAnsi="Arial" w:cs="Arial"/>
                <w:b/>
                <w:color w:val="000000" w:themeColor="text1"/>
                <w:sz w:val="20"/>
                <w:lang w:val="nl-NL"/>
              </w:rPr>
              <w:t>,</w:t>
            </w:r>
            <w:r w:rsidRPr="00565150">
              <w:rPr>
                <w:rFonts w:ascii="Arial" w:hAnsi="Arial" w:cs="Arial"/>
                <w:b/>
                <w:color w:val="000000" w:themeColor="text1"/>
                <w:sz w:val="20"/>
              </w:rPr>
              <w:t xml:space="preserve"> tel: 0</w:t>
            </w:r>
            <w:r w:rsidRPr="00565150">
              <w:rPr>
                <w:rFonts w:ascii="Arial" w:hAnsi="Arial" w:cs="Arial"/>
                <w:b/>
                <w:color w:val="000000" w:themeColor="text1"/>
                <w:sz w:val="20"/>
                <w:lang w:val="nl-NL"/>
              </w:rPr>
              <w:t>478</w:t>
            </w:r>
            <w:r w:rsidRPr="00565150">
              <w:rPr>
                <w:rFonts w:ascii="Arial" w:hAnsi="Arial" w:cs="Arial"/>
                <w:b/>
                <w:color w:val="000000" w:themeColor="text1"/>
                <w:sz w:val="20"/>
              </w:rPr>
              <w:t xml:space="preserve"> -</w:t>
            </w:r>
            <w:r w:rsidRPr="00565150">
              <w:rPr>
                <w:rFonts w:ascii="Arial" w:hAnsi="Arial" w:cs="Arial"/>
                <w:b/>
                <w:color w:val="000000" w:themeColor="text1"/>
                <w:sz w:val="20"/>
                <w:lang w:val="nl-NL"/>
              </w:rPr>
              <w:t>41</w:t>
            </w:r>
            <w:r w:rsidRPr="00565150">
              <w:rPr>
                <w:rFonts w:ascii="Arial" w:hAnsi="Arial" w:cs="Arial"/>
                <w:b/>
                <w:color w:val="000000" w:themeColor="text1"/>
                <w:sz w:val="20"/>
              </w:rPr>
              <w:t>.</w:t>
            </w:r>
            <w:r w:rsidRPr="00565150">
              <w:rPr>
                <w:rFonts w:ascii="Arial" w:hAnsi="Arial" w:cs="Arial"/>
                <w:b/>
                <w:color w:val="000000" w:themeColor="text1"/>
                <w:sz w:val="20"/>
                <w:lang w:val="nl-NL"/>
              </w:rPr>
              <w:t>17</w:t>
            </w:r>
            <w:r w:rsidRPr="00565150">
              <w:rPr>
                <w:rFonts w:ascii="Arial" w:hAnsi="Arial" w:cs="Arial"/>
                <w:b/>
                <w:color w:val="000000" w:themeColor="text1"/>
                <w:sz w:val="20"/>
              </w:rPr>
              <w:t>.</w:t>
            </w:r>
            <w:r w:rsidR="005D0AA1" w:rsidRPr="00565150">
              <w:rPr>
                <w:rFonts w:ascii="Arial" w:hAnsi="Arial" w:cs="Arial"/>
                <w:b/>
                <w:color w:val="000000" w:themeColor="text1"/>
                <w:sz w:val="20"/>
                <w:lang w:val="nl-NL"/>
              </w:rPr>
              <w:t>69</w:t>
            </w:r>
            <w:r w:rsidRPr="00565150">
              <w:rPr>
                <w:rFonts w:ascii="Arial" w:hAnsi="Arial" w:cs="Arial"/>
                <w:b/>
                <w:color w:val="000000" w:themeColor="text1"/>
                <w:sz w:val="20"/>
                <w:lang w:val="nl-NL"/>
              </w:rPr>
              <w:br/>
              <w:t xml:space="preserve">E-mail: </w:t>
            </w:r>
            <w:hyperlink r:id="rId9" w:history="1">
              <w:r w:rsidRPr="00565150">
                <w:rPr>
                  <w:rStyle w:val="Hyperlink"/>
                  <w:rFonts w:ascii="Arial" w:hAnsi="Arial" w:cs="Arial"/>
                  <w:b/>
                  <w:color w:val="000000" w:themeColor="text1"/>
                  <w:sz w:val="20"/>
                  <w:lang w:val="nl-NL"/>
                </w:rPr>
                <w:t>patricia.vanwiele@skynet.be</w:t>
              </w:r>
            </w:hyperlink>
          </w:p>
          <w:p w14:paraId="54C5A7C2" w14:textId="4576210A" w:rsidR="00D01880" w:rsidRPr="00173EED" w:rsidRDefault="00D01880" w:rsidP="001701AC">
            <w:pPr>
              <w:pStyle w:val="Plattetekst"/>
              <w:spacing w:before="0" w:after="0"/>
              <w:rPr>
                <w:color w:val="000000" w:themeColor="text1"/>
                <w:sz w:val="20"/>
              </w:rPr>
            </w:pPr>
            <w:r w:rsidRPr="00565150">
              <w:rPr>
                <w:rFonts w:cs="Arial"/>
                <w:color w:val="000000" w:themeColor="text1"/>
                <w:sz w:val="20"/>
              </w:rPr>
              <w:t>de</w:t>
            </w:r>
            <w:r w:rsidRPr="00565150">
              <w:rPr>
                <w:color w:val="000000" w:themeColor="text1"/>
                <w:sz w:val="20"/>
              </w:rPr>
              <w:t xml:space="preserve"> votre venue au mesurage au plus tard le jeudi soir. </w:t>
            </w:r>
            <w:r w:rsidR="001701AC" w:rsidRPr="00565150">
              <w:rPr>
                <w:color w:val="000000" w:themeColor="text1"/>
                <w:sz w:val="20"/>
              </w:rPr>
              <w:br/>
            </w:r>
            <w:r w:rsidR="001701AC" w:rsidRPr="00565150">
              <w:rPr>
                <w:color w:val="000000" w:themeColor="text1"/>
                <w:sz w:val="20"/>
              </w:rPr>
              <w:br/>
              <w:t>Fournir les pièces suivantes au mesurage:</w:t>
            </w:r>
            <w:r w:rsidR="001701AC" w:rsidRPr="00565150">
              <w:rPr>
                <w:color w:val="000000" w:themeColor="text1"/>
                <w:sz w:val="20"/>
              </w:rPr>
              <w:br/>
              <w:t>- le pedigree original;</w:t>
            </w:r>
            <w:r w:rsidR="001701AC" w:rsidRPr="00565150">
              <w:rPr>
                <w:color w:val="000000" w:themeColor="text1"/>
                <w:sz w:val="20"/>
              </w:rPr>
              <w:br/>
              <w:t>- (eventuellement) la licence de racing et/ou coursing;</w:t>
            </w:r>
            <w:r w:rsidR="001701AC" w:rsidRPr="00565150">
              <w:rPr>
                <w:color w:val="000000" w:themeColor="text1"/>
                <w:sz w:val="20"/>
              </w:rPr>
              <w:br/>
              <w:t xml:space="preserve">- le carnet de travail. </w:t>
            </w:r>
            <w:r w:rsidR="001701AC" w:rsidRPr="00565150">
              <w:rPr>
                <w:color w:val="000000" w:themeColor="text1"/>
                <w:sz w:val="20"/>
              </w:rPr>
              <w:br/>
            </w:r>
            <w:r w:rsidR="001701AC" w:rsidRPr="00565150">
              <w:rPr>
                <w:color w:val="000000" w:themeColor="text1"/>
                <w:sz w:val="20"/>
              </w:rPr>
              <w:br/>
            </w:r>
            <w:r w:rsidRPr="00565150">
              <w:rPr>
                <w:color w:val="000000" w:themeColor="text1"/>
                <w:sz w:val="20"/>
              </w:rPr>
              <w:t>Les mesurages seront eff</w:t>
            </w:r>
            <w:r w:rsidR="00C24CB0" w:rsidRPr="00565150">
              <w:rPr>
                <w:color w:val="000000" w:themeColor="text1"/>
                <w:sz w:val="20"/>
              </w:rPr>
              <w:t>ectuées en stricte conformité avec</w:t>
            </w:r>
            <w:r w:rsidRPr="00565150">
              <w:rPr>
                <w:color w:val="000000" w:themeColor="text1"/>
                <w:sz w:val="20"/>
              </w:rPr>
              <w:t xml:space="preserve"> la proc</w:t>
            </w:r>
            <w:r w:rsidR="00565150" w:rsidRPr="00565150">
              <w:rPr>
                <w:color w:val="000000" w:themeColor="text1"/>
                <w:sz w:val="20"/>
              </w:rPr>
              <w:t>é</w:t>
            </w:r>
            <w:r w:rsidRPr="00565150">
              <w:rPr>
                <w:color w:val="000000" w:themeColor="text1"/>
                <w:sz w:val="20"/>
              </w:rPr>
              <w:t xml:space="preserve">dure </w:t>
            </w:r>
            <w:r w:rsidR="00C24CB0" w:rsidRPr="00565150">
              <w:rPr>
                <w:color w:val="000000" w:themeColor="text1"/>
                <w:sz w:val="20"/>
              </w:rPr>
              <w:t>présente dans</w:t>
            </w:r>
            <w:r w:rsidRPr="00565150">
              <w:rPr>
                <w:color w:val="000000" w:themeColor="text1"/>
                <w:sz w:val="20"/>
              </w:rPr>
              <w:t xml:space="preserve"> le règlement de la FCI.</w:t>
            </w:r>
            <w:r w:rsidRPr="00565150">
              <w:rPr>
                <w:color w:val="000000" w:themeColor="text1"/>
                <w:sz w:val="20"/>
              </w:rPr>
              <w:br/>
            </w:r>
            <w:r w:rsidR="00173EED" w:rsidRPr="00565150">
              <w:rPr>
                <w:color w:val="000000" w:themeColor="text1"/>
                <w:sz w:val="20"/>
              </w:rPr>
              <w:t>La Belgique va soumettre une proposition à la Commission internationale afin d'également appliquer la tolérance habituelle aux mesurages de contrôle lors des championnats FCI aux mesurages initia</w:t>
            </w:r>
            <w:r w:rsidR="00565150" w:rsidRPr="00565150">
              <w:rPr>
                <w:color w:val="000000" w:themeColor="text1"/>
                <w:sz w:val="20"/>
              </w:rPr>
              <w:t>ux</w:t>
            </w:r>
            <w:r w:rsidR="00173EED" w:rsidRPr="00565150">
              <w:rPr>
                <w:color w:val="000000" w:themeColor="text1"/>
                <w:sz w:val="20"/>
              </w:rPr>
              <w:t xml:space="preserve"> dans le pays d'origine aux tailles autorisées pour des classes standard (38, 48 et 51 cm).</w:t>
            </w:r>
            <w:r w:rsidRPr="004C04F7">
              <w:rPr>
                <w:color w:val="000000" w:themeColor="text1"/>
                <w:sz w:val="20"/>
              </w:rPr>
              <w:br/>
            </w:r>
          </w:p>
        </w:tc>
      </w:tr>
      <w:tr w:rsidR="00D01880" w:rsidRPr="004C04F7" w14:paraId="3B7B3DEF" w14:textId="77777777" w:rsidTr="00634122">
        <w:trPr>
          <w:trHeight w:val="328"/>
        </w:trPr>
        <w:tc>
          <w:tcPr>
            <w:tcW w:w="5048" w:type="dxa"/>
            <w:tcBorders>
              <w:top w:val="single" w:sz="4" w:space="0" w:color="auto"/>
            </w:tcBorders>
          </w:tcPr>
          <w:p w14:paraId="4AB3A39C" w14:textId="77777777" w:rsidR="00D01880" w:rsidRPr="004C04F7" w:rsidRDefault="00472DC3" w:rsidP="0008599A">
            <w:pPr>
              <w:pStyle w:val="Kop3"/>
              <w:rPr>
                <w:color w:val="000000" w:themeColor="text1"/>
                <w:sz w:val="26"/>
                <w:szCs w:val="26"/>
              </w:rPr>
            </w:pPr>
            <w:r w:rsidRPr="004C04F7">
              <w:rPr>
                <w:color w:val="000000" w:themeColor="text1"/>
                <w:sz w:val="26"/>
                <w:szCs w:val="26"/>
              </w:rPr>
              <w:t>H</w:t>
            </w:r>
            <w:r w:rsidR="00D01880" w:rsidRPr="004C04F7">
              <w:rPr>
                <w:color w:val="000000" w:themeColor="text1"/>
                <w:sz w:val="26"/>
                <w:szCs w:val="26"/>
              </w:rPr>
              <w:t>. OVERIG</w:t>
            </w:r>
          </w:p>
        </w:tc>
        <w:tc>
          <w:tcPr>
            <w:tcW w:w="5228" w:type="dxa"/>
            <w:tcBorders>
              <w:top w:val="single" w:sz="4" w:space="0" w:color="auto"/>
            </w:tcBorders>
          </w:tcPr>
          <w:p w14:paraId="689872DC" w14:textId="77777777" w:rsidR="00D01880" w:rsidRPr="004C04F7" w:rsidRDefault="00472DC3" w:rsidP="0008599A">
            <w:pPr>
              <w:spacing w:before="40"/>
              <w:rPr>
                <w:rFonts w:ascii="Arial" w:hAnsi="Arial"/>
                <w:b/>
                <w:color w:val="000000" w:themeColor="text1"/>
                <w:sz w:val="26"/>
                <w:szCs w:val="26"/>
              </w:rPr>
            </w:pPr>
            <w:r w:rsidRPr="004C04F7">
              <w:rPr>
                <w:rFonts w:ascii="Arial" w:hAnsi="Arial"/>
                <w:b/>
                <w:color w:val="000000" w:themeColor="text1"/>
                <w:sz w:val="26"/>
                <w:szCs w:val="26"/>
              </w:rPr>
              <w:t>H</w:t>
            </w:r>
            <w:r w:rsidR="00D01880" w:rsidRPr="004C04F7">
              <w:rPr>
                <w:rFonts w:ascii="Arial" w:hAnsi="Arial"/>
                <w:b/>
                <w:color w:val="000000" w:themeColor="text1"/>
                <w:sz w:val="26"/>
                <w:szCs w:val="26"/>
              </w:rPr>
              <w:t>. DIVERS</w:t>
            </w:r>
          </w:p>
        </w:tc>
      </w:tr>
      <w:tr w:rsidR="00D01880" w:rsidRPr="00472DC3" w14:paraId="0BA3D44B" w14:textId="77777777" w:rsidTr="00634122">
        <w:trPr>
          <w:trHeight w:val="1053"/>
        </w:trPr>
        <w:tc>
          <w:tcPr>
            <w:tcW w:w="5048" w:type="dxa"/>
            <w:tcBorders>
              <w:bottom w:val="single" w:sz="4" w:space="0" w:color="auto"/>
            </w:tcBorders>
          </w:tcPr>
          <w:p w14:paraId="0203D5C4" w14:textId="77777777" w:rsidR="00D01880" w:rsidRPr="004C04F7" w:rsidRDefault="00D01880" w:rsidP="000C7392">
            <w:pPr>
              <w:spacing w:before="120" w:after="120"/>
              <w:rPr>
                <w:rFonts w:ascii="Arial" w:hAnsi="Arial"/>
                <w:color w:val="000000" w:themeColor="text1"/>
                <w:sz w:val="20"/>
              </w:rPr>
            </w:pPr>
            <w:r w:rsidRPr="004C04F7">
              <w:rPr>
                <w:rFonts w:ascii="Arial" w:hAnsi="Arial"/>
                <w:color w:val="000000" w:themeColor="text1"/>
                <w:sz w:val="20"/>
              </w:rPr>
              <w:t xml:space="preserve">Onze sport kan alleen goed werken wanneer er voldoende </w:t>
            </w:r>
            <w:r w:rsidR="000C7392" w:rsidRPr="004C04F7">
              <w:rPr>
                <w:rFonts w:ascii="Arial" w:hAnsi="Arial"/>
                <w:color w:val="000000" w:themeColor="text1"/>
                <w:sz w:val="20"/>
              </w:rPr>
              <w:t xml:space="preserve">juryleden en </w:t>
            </w:r>
            <w:r w:rsidRPr="004C04F7">
              <w:rPr>
                <w:rFonts w:ascii="Arial" w:hAnsi="Arial"/>
                <w:color w:val="000000" w:themeColor="text1"/>
                <w:sz w:val="20"/>
              </w:rPr>
              <w:t xml:space="preserve">keurmeesters beschikbaar zijn. Geïnteresseerde liefhebbers kunnen </w:t>
            </w:r>
            <w:r w:rsidR="000C7392" w:rsidRPr="004C04F7">
              <w:rPr>
                <w:rFonts w:ascii="Arial" w:hAnsi="Arial"/>
                <w:color w:val="000000" w:themeColor="text1"/>
                <w:sz w:val="20"/>
              </w:rPr>
              <w:t xml:space="preserve">het reglement voor de benoeming van </w:t>
            </w:r>
            <w:r w:rsidR="00C607F5" w:rsidRPr="004C04F7">
              <w:rPr>
                <w:rFonts w:ascii="Arial" w:hAnsi="Arial"/>
                <w:color w:val="000000" w:themeColor="text1"/>
                <w:sz w:val="20"/>
              </w:rPr>
              <w:t xml:space="preserve">juryleden en </w:t>
            </w:r>
            <w:r w:rsidR="000C7392" w:rsidRPr="004C04F7">
              <w:rPr>
                <w:rFonts w:ascii="Arial" w:hAnsi="Arial"/>
                <w:color w:val="000000" w:themeColor="text1"/>
                <w:sz w:val="20"/>
              </w:rPr>
              <w:t xml:space="preserve">keurmeesters </w:t>
            </w:r>
            <w:r w:rsidR="00976AE4" w:rsidRPr="004C04F7">
              <w:rPr>
                <w:rFonts w:ascii="Arial" w:hAnsi="Arial"/>
                <w:color w:val="000000" w:themeColor="text1"/>
                <w:sz w:val="20"/>
              </w:rPr>
              <w:t>inzien op de website van de CRCB (</w:t>
            </w:r>
            <w:hyperlink r:id="rId10" w:history="1">
              <w:r w:rsidR="00976AE4" w:rsidRPr="004C04F7">
                <w:rPr>
                  <w:rStyle w:val="Hyperlink"/>
                  <w:rFonts w:ascii="Arial" w:hAnsi="Arial"/>
                  <w:sz w:val="20"/>
                </w:rPr>
                <w:t>http://www.crcb.info/documents/CKW_reglementen2018.pdf</w:t>
              </w:r>
            </w:hyperlink>
            <w:r w:rsidR="00976AE4" w:rsidRPr="004C04F7">
              <w:rPr>
                <w:rFonts w:ascii="Arial" w:hAnsi="Arial"/>
                <w:color w:val="000000" w:themeColor="text1"/>
                <w:sz w:val="20"/>
              </w:rPr>
              <w:t xml:space="preserve">) of </w:t>
            </w:r>
            <w:r w:rsidR="000C7392" w:rsidRPr="004C04F7">
              <w:rPr>
                <w:rFonts w:ascii="Arial" w:hAnsi="Arial"/>
                <w:color w:val="000000" w:themeColor="text1"/>
                <w:sz w:val="20"/>
              </w:rPr>
              <w:t>opvragen bij de secretaris van de CRCB (secr.crcb@gmail.com)</w:t>
            </w:r>
            <w:r w:rsidR="00265EB8" w:rsidRPr="004C04F7">
              <w:rPr>
                <w:rFonts w:ascii="Arial" w:hAnsi="Arial"/>
                <w:color w:val="000000" w:themeColor="text1"/>
                <w:sz w:val="20"/>
              </w:rPr>
              <w:t xml:space="preserve"> en hun kandidatuur indienen </w:t>
            </w:r>
            <w:r w:rsidR="00976AE4" w:rsidRPr="004C04F7">
              <w:rPr>
                <w:rFonts w:ascii="Arial" w:hAnsi="Arial"/>
                <w:color w:val="000000" w:themeColor="text1"/>
                <w:sz w:val="20"/>
              </w:rPr>
              <w:t>bij</w:t>
            </w:r>
            <w:r w:rsidR="00265EB8" w:rsidRPr="004C04F7">
              <w:rPr>
                <w:rFonts w:ascii="Arial" w:hAnsi="Arial"/>
                <w:color w:val="000000" w:themeColor="text1"/>
                <w:sz w:val="20"/>
              </w:rPr>
              <w:t xml:space="preserve"> hun club</w:t>
            </w:r>
            <w:r w:rsidR="000C7392" w:rsidRPr="004C04F7">
              <w:rPr>
                <w:rFonts w:ascii="Arial" w:hAnsi="Arial"/>
                <w:color w:val="000000" w:themeColor="text1"/>
                <w:sz w:val="20"/>
              </w:rPr>
              <w:t xml:space="preserve">. </w:t>
            </w:r>
          </w:p>
        </w:tc>
        <w:tc>
          <w:tcPr>
            <w:tcW w:w="5228" w:type="dxa"/>
            <w:tcBorders>
              <w:bottom w:val="single" w:sz="4" w:space="0" w:color="auto"/>
            </w:tcBorders>
          </w:tcPr>
          <w:p w14:paraId="682C6ECE" w14:textId="77777777" w:rsidR="00D01880" w:rsidRPr="00472DC3" w:rsidRDefault="00D01880" w:rsidP="000129C1">
            <w:pPr>
              <w:autoSpaceDE w:val="0"/>
              <w:autoSpaceDN w:val="0"/>
              <w:adjustRightInd w:val="0"/>
              <w:spacing w:before="120" w:after="120"/>
              <w:rPr>
                <w:rFonts w:ascii="Arial" w:hAnsi="Arial"/>
                <w:color w:val="000000" w:themeColor="text1"/>
                <w:sz w:val="20"/>
              </w:rPr>
            </w:pPr>
            <w:r w:rsidRPr="004C04F7">
              <w:rPr>
                <w:rFonts w:ascii="Arial" w:hAnsi="Arial" w:cs="Arial"/>
                <w:color w:val="000000" w:themeColor="text1"/>
                <w:sz w:val="20"/>
                <w:szCs w:val="21"/>
              </w:rPr>
              <w:t>Notre sport ne peut fonctionner d’une manière optimale que lorsqu’il y a assez de</w:t>
            </w:r>
            <w:r w:rsidR="005D0AA1" w:rsidRPr="004C04F7">
              <w:rPr>
                <w:rFonts w:ascii="Arial" w:hAnsi="Arial" w:cs="Arial"/>
                <w:color w:val="000000" w:themeColor="text1"/>
                <w:sz w:val="20"/>
                <w:szCs w:val="21"/>
              </w:rPr>
              <w:t xml:space="preserve"> juges</w:t>
            </w:r>
            <w:r w:rsidRPr="004C04F7">
              <w:rPr>
                <w:rFonts w:ascii="Arial" w:hAnsi="Arial" w:cs="Arial"/>
                <w:color w:val="000000" w:themeColor="text1"/>
                <w:sz w:val="20"/>
                <w:szCs w:val="21"/>
              </w:rPr>
              <w:t xml:space="preserve">. </w:t>
            </w:r>
            <w:r w:rsidR="005D0AA1" w:rsidRPr="004C04F7">
              <w:rPr>
                <w:rFonts w:ascii="Arial" w:hAnsi="Arial" w:cs="Arial"/>
                <w:color w:val="000000" w:themeColor="text1"/>
                <w:sz w:val="20"/>
                <w:szCs w:val="21"/>
              </w:rPr>
              <w:br/>
            </w:r>
            <w:r w:rsidRPr="004C04F7">
              <w:rPr>
                <w:rFonts w:ascii="Arial" w:hAnsi="Arial" w:cs="Arial"/>
                <w:color w:val="000000" w:themeColor="text1"/>
                <w:sz w:val="20"/>
                <w:szCs w:val="21"/>
              </w:rPr>
              <w:t xml:space="preserve">Les amateurs intéressés peuvent </w:t>
            </w:r>
            <w:r w:rsidR="00976AE4" w:rsidRPr="004C04F7">
              <w:rPr>
                <w:rFonts w:ascii="Arial" w:hAnsi="Arial" w:cs="Arial"/>
                <w:color w:val="000000" w:themeColor="text1"/>
                <w:sz w:val="20"/>
                <w:szCs w:val="21"/>
              </w:rPr>
              <w:t xml:space="preserve">consulter le règlement relatif à la </w:t>
            </w:r>
            <w:r w:rsidR="006808F9" w:rsidRPr="004C04F7">
              <w:rPr>
                <w:rFonts w:ascii="Arial" w:hAnsi="Arial" w:cs="Arial"/>
                <w:color w:val="000000" w:themeColor="text1"/>
                <w:sz w:val="20"/>
                <w:szCs w:val="21"/>
              </w:rPr>
              <w:t xml:space="preserve">qualification </w:t>
            </w:r>
            <w:r w:rsidR="00976AE4" w:rsidRPr="004C04F7">
              <w:rPr>
                <w:rFonts w:ascii="Arial" w:hAnsi="Arial" w:cs="Arial"/>
                <w:color w:val="000000" w:themeColor="text1"/>
                <w:sz w:val="20"/>
                <w:szCs w:val="21"/>
              </w:rPr>
              <w:t>des juges sur le site Internet de la CRCB (</w:t>
            </w:r>
            <w:hyperlink r:id="rId11" w:history="1">
              <w:r w:rsidR="00976AE4" w:rsidRPr="004C04F7">
                <w:rPr>
                  <w:rStyle w:val="Hyperlink"/>
                  <w:rFonts w:ascii="Arial" w:hAnsi="Arial" w:cs="Arial"/>
                  <w:sz w:val="20"/>
                  <w:szCs w:val="21"/>
                </w:rPr>
                <w:t>http://www.crcb.info/documents/CQJL_reglements2018.pdf</w:t>
              </w:r>
            </w:hyperlink>
            <w:r w:rsidR="00976AE4" w:rsidRPr="004C04F7">
              <w:rPr>
                <w:rFonts w:ascii="Arial" w:hAnsi="Arial" w:cs="Arial"/>
                <w:color w:val="000000" w:themeColor="text1"/>
                <w:sz w:val="20"/>
                <w:szCs w:val="21"/>
              </w:rPr>
              <w:t xml:space="preserve">) ou </w:t>
            </w:r>
            <w:r w:rsidR="000C7392" w:rsidRPr="004C04F7">
              <w:rPr>
                <w:rFonts w:ascii="Arial" w:hAnsi="Arial" w:cs="Arial"/>
                <w:color w:val="000000" w:themeColor="text1"/>
                <w:sz w:val="20"/>
                <w:szCs w:val="21"/>
              </w:rPr>
              <w:t xml:space="preserve">réclamer le règlement </w:t>
            </w:r>
            <w:r w:rsidR="00C24CB0" w:rsidRPr="004C04F7">
              <w:rPr>
                <w:rFonts w:ascii="Arial" w:hAnsi="Arial" w:cs="Arial"/>
                <w:color w:val="000000" w:themeColor="text1"/>
                <w:sz w:val="20"/>
                <w:szCs w:val="21"/>
              </w:rPr>
              <w:t>auprès du</w:t>
            </w:r>
            <w:r w:rsidR="00265EB8" w:rsidRPr="004C04F7">
              <w:rPr>
                <w:rFonts w:ascii="Arial" w:hAnsi="Arial" w:cs="Arial"/>
                <w:color w:val="000000" w:themeColor="text1"/>
                <w:sz w:val="20"/>
                <w:szCs w:val="21"/>
              </w:rPr>
              <w:t xml:space="preserve"> secrétaire de la CRCB</w:t>
            </w:r>
            <w:r w:rsidR="00C2166A" w:rsidRPr="004C04F7">
              <w:rPr>
                <w:rFonts w:ascii="Arial" w:hAnsi="Arial" w:cs="Arial"/>
                <w:color w:val="000000" w:themeColor="text1"/>
                <w:sz w:val="20"/>
                <w:szCs w:val="21"/>
              </w:rPr>
              <w:t xml:space="preserve"> (secr.crcb@gmail.com)</w:t>
            </w:r>
            <w:r w:rsidR="00265EB8" w:rsidRPr="004C04F7">
              <w:rPr>
                <w:rFonts w:ascii="Arial" w:hAnsi="Arial" w:cs="Arial"/>
                <w:color w:val="000000" w:themeColor="text1"/>
                <w:sz w:val="20"/>
                <w:szCs w:val="21"/>
              </w:rPr>
              <w:t xml:space="preserve"> et </w:t>
            </w:r>
            <w:r w:rsidRPr="004C04F7">
              <w:rPr>
                <w:rFonts w:ascii="Arial" w:hAnsi="Arial" w:cs="Arial"/>
                <w:color w:val="000000" w:themeColor="text1"/>
                <w:sz w:val="20"/>
                <w:szCs w:val="21"/>
              </w:rPr>
              <w:t>poser leur candidature auprès de leur club.</w:t>
            </w:r>
          </w:p>
        </w:tc>
      </w:tr>
      <w:tr w:rsidR="00D01880" w:rsidRPr="00472DC3" w14:paraId="3B840F34" w14:textId="77777777" w:rsidTr="00634122">
        <w:trPr>
          <w:trHeight w:val="506"/>
        </w:trPr>
        <w:tc>
          <w:tcPr>
            <w:tcW w:w="5048" w:type="dxa"/>
            <w:tcBorders>
              <w:top w:val="single" w:sz="4" w:space="0" w:color="auto"/>
              <w:left w:val="nil"/>
              <w:bottom w:val="nil"/>
              <w:right w:val="nil"/>
            </w:tcBorders>
          </w:tcPr>
          <w:p w14:paraId="27140A9A" w14:textId="77777777" w:rsidR="00D01880" w:rsidRPr="00472DC3" w:rsidRDefault="00D01880" w:rsidP="00C52B04">
            <w:pPr>
              <w:spacing w:before="120" w:after="120"/>
              <w:rPr>
                <w:rFonts w:ascii="Arial" w:hAnsi="Arial"/>
                <w:b/>
                <w:color w:val="000000"/>
                <w:sz w:val="28"/>
                <w:szCs w:val="28"/>
                <w:lang w:val="nl-NL"/>
              </w:rPr>
            </w:pPr>
          </w:p>
        </w:tc>
        <w:tc>
          <w:tcPr>
            <w:tcW w:w="5228" w:type="dxa"/>
            <w:tcBorders>
              <w:top w:val="single" w:sz="4" w:space="0" w:color="auto"/>
              <w:left w:val="nil"/>
              <w:bottom w:val="nil"/>
              <w:right w:val="nil"/>
            </w:tcBorders>
          </w:tcPr>
          <w:p w14:paraId="46E7891E" w14:textId="77777777" w:rsidR="00D01880" w:rsidRPr="00472DC3" w:rsidRDefault="00D01880" w:rsidP="00C52B04">
            <w:pPr>
              <w:autoSpaceDE w:val="0"/>
              <w:autoSpaceDN w:val="0"/>
              <w:adjustRightInd w:val="0"/>
              <w:spacing w:before="120" w:after="120"/>
              <w:rPr>
                <w:rFonts w:ascii="Arial" w:hAnsi="Arial" w:cs="Arial"/>
                <w:b/>
                <w:color w:val="000000"/>
                <w:sz w:val="20"/>
                <w:szCs w:val="21"/>
              </w:rPr>
            </w:pPr>
          </w:p>
        </w:tc>
      </w:tr>
    </w:tbl>
    <w:p w14:paraId="5448066C" w14:textId="64611124" w:rsidR="00696A7D" w:rsidRPr="00472DC3" w:rsidRDefault="0067592E" w:rsidP="00696A7D">
      <w:pPr>
        <w:jc w:val="center"/>
        <w:rPr>
          <w:rFonts w:ascii="Arial" w:hAnsi="Arial"/>
          <w:color w:val="000000"/>
          <w:sz w:val="20"/>
        </w:rPr>
      </w:pPr>
      <w:r>
        <w:rPr>
          <w:rFonts w:ascii="Arial" w:hAnsi="Arial"/>
          <w:color w:val="000000"/>
          <w:sz w:val="20"/>
        </w:rPr>
        <w:t>Henk Hendricks</w:t>
      </w:r>
    </w:p>
    <w:p w14:paraId="6A2B307A" w14:textId="1CF6B7DB" w:rsidR="00696A7D" w:rsidRPr="00472DC3" w:rsidRDefault="0067592E" w:rsidP="00696A7D">
      <w:pPr>
        <w:jc w:val="center"/>
        <w:rPr>
          <w:rFonts w:ascii="Arial" w:hAnsi="Arial"/>
          <w:color w:val="000000"/>
          <w:sz w:val="20"/>
        </w:rPr>
      </w:pPr>
      <w:r>
        <w:rPr>
          <w:rFonts w:ascii="Arial" w:hAnsi="Arial"/>
          <w:color w:val="000000"/>
          <w:sz w:val="20"/>
        </w:rPr>
        <w:t xml:space="preserve">President </w:t>
      </w:r>
      <w:r w:rsidR="00696A7D" w:rsidRPr="00472DC3">
        <w:rPr>
          <w:rFonts w:ascii="Arial" w:hAnsi="Arial"/>
          <w:color w:val="000000"/>
          <w:sz w:val="20"/>
        </w:rPr>
        <w:t>CRCB</w:t>
      </w:r>
    </w:p>
    <w:p w14:paraId="15EFB0F5" w14:textId="6E828A8A" w:rsidR="00696A7D" w:rsidRPr="007345BE" w:rsidRDefault="0067592E" w:rsidP="00696A7D">
      <w:pPr>
        <w:jc w:val="center"/>
        <w:rPr>
          <w:rFonts w:ascii="Arial" w:hAnsi="Arial"/>
          <w:color w:val="000000" w:themeColor="text1"/>
          <w:sz w:val="18"/>
        </w:rPr>
      </w:pPr>
      <w:r>
        <w:rPr>
          <w:rFonts w:ascii="Arial" w:hAnsi="Arial"/>
          <w:color w:val="000000" w:themeColor="text1"/>
          <w:sz w:val="20"/>
        </w:rPr>
        <w:t>20-02-2020</w:t>
      </w:r>
      <w:r w:rsidR="00696A7D" w:rsidRPr="007345BE">
        <w:rPr>
          <w:rFonts w:ascii="Arial" w:hAnsi="Arial"/>
          <w:color w:val="000000" w:themeColor="text1"/>
          <w:sz w:val="20"/>
        </w:rPr>
        <w:br/>
      </w:r>
    </w:p>
    <w:sectPr w:rsidR="00696A7D" w:rsidRPr="007345BE" w:rsidSect="00634122">
      <w:headerReference w:type="even" r:id="rId12"/>
      <w:headerReference w:type="default" r:id="rId13"/>
      <w:footerReference w:type="even" r:id="rId14"/>
      <w:footerReference w:type="default" r:id="rId15"/>
      <w:headerReference w:type="first" r:id="rId16"/>
      <w:footerReference w:type="first" r:id="rId17"/>
      <w:pgSz w:w="11906" w:h="16838"/>
      <w:pgMar w:top="1031" w:right="849" w:bottom="1276" w:left="851" w:header="426"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8CA36" w14:textId="77777777" w:rsidR="00761202" w:rsidRDefault="00761202" w:rsidP="00FF5EB2">
      <w:r>
        <w:separator/>
      </w:r>
    </w:p>
  </w:endnote>
  <w:endnote w:type="continuationSeparator" w:id="0">
    <w:p w14:paraId="2EAF09EA" w14:textId="77777777" w:rsidR="00761202" w:rsidRDefault="00761202" w:rsidP="00FF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C34E2" w14:textId="77777777" w:rsidR="00EC4DA8" w:rsidRDefault="00EC4DA8">
    <w:pPr>
      <w:pStyle w:val="Voettekst"/>
    </w:pPr>
  </w:p>
  <w:p w14:paraId="41B58709" w14:textId="77777777" w:rsidR="00D6055D" w:rsidRDefault="00EC4DA8">
    <w:r>
      <w:b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829A" w14:textId="77777777" w:rsidR="00EC4DA8" w:rsidRPr="00EC4DA8" w:rsidRDefault="00EC4DA8" w:rsidP="00EC4DA8">
    <w:pPr>
      <w:pStyle w:val="Voettekst"/>
      <w:tabs>
        <w:tab w:val="center" w:pos="5103"/>
      </w:tabs>
      <w:jc w:val="center"/>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FF0D" w14:textId="77777777" w:rsidR="00933AAF" w:rsidRDefault="00933A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D4E86" w14:textId="77777777" w:rsidR="00761202" w:rsidRDefault="00761202" w:rsidP="00FF5EB2">
      <w:r>
        <w:separator/>
      </w:r>
    </w:p>
  </w:footnote>
  <w:footnote w:type="continuationSeparator" w:id="0">
    <w:p w14:paraId="0D6FDBC1" w14:textId="77777777" w:rsidR="00761202" w:rsidRDefault="00761202" w:rsidP="00FF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F240" w14:textId="77777777" w:rsidR="00933AAF" w:rsidRDefault="00933A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5217" w14:textId="07C32AFC" w:rsidR="00FF5EB2" w:rsidRDefault="00761202">
    <w:pPr>
      <w:pStyle w:val="Koptekst"/>
    </w:pPr>
    <w:sdt>
      <w:sdtPr>
        <w:id w:val="1209064896"/>
        <w:docPartObj>
          <w:docPartGallery w:val="Watermarks"/>
          <w:docPartUnique/>
        </w:docPartObj>
      </w:sdtPr>
      <w:sdtEndPr/>
      <w:sdtContent>
        <w:r>
          <w:pict w14:anchorId="0D335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957127" o:spid="_x0000_s2049" type="#_x0000_t136" style="position:absolute;margin-left:0;margin-top:0;width:503.6pt;height:215.8pt;rotation:315;z-index:-251658752;mso-position-horizontal:center;mso-position-horizontal-relative:margin;mso-position-vertical:center;mso-position-vertical-relative:margin" o:allowincell="f" fillcolor="#943634 [2405]" stroked="f">
              <v:fill opacity=".5"/>
              <v:textpath style="font-family:&quot;calibri&quot;;font-size:1pt" string="CONCEPT"/>
              <w10:wrap anchorx="margin" anchory="margin"/>
            </v:shape>
          </w:pict>
        </w:r>
      </w:sdtContent>
    </w:sdt>
    <w:r w:rsidR="00FF5EB2">
      <w:rPr>
        <w:noProof/>
        <w:lang w:eastAsia="nl-BE"/>
      </w:rPr>
      <w:drawing>
        <wp:inline distT="0" distB="0" distL="0" distR="0" wp14:anchorId="34EA3801" wp14:editId="18734818">
          <wp:extent cx="439188" cy="641445"/>
          <wp:effectExtent l="19050" t="0" r="0" b="0"/>
          <wp:docPr id="1" name="Afbeelding 0" descr="logo KM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MSH.JPG"/>
                  <pic:cNvPicPr/>
                </pic:nvPicPr>
                <pic:blipFill>
                  <a:blip r:embed="rId1"/>
                  <a:stretch>
                    <a:fillRect/>
                  </a:stretch>
                </pic:blipFill>
                <pic:spPr>
                  <a:xfrm>
                    <a:off x="0" y="0"/>
                    <a:ext cx="439010" cy="641186"/>
                  </a:xfrm>
                  <a:prstGeom prst="rect">
                    <a:avLst/>
                  </a:prstGeom>
                </pic:spPr>
              </pic:pic>
            </a:graphicData>
          </a:graphic>
        </wp:inline>
      </w:drawing>
    </w:r>
    <w:r w:rsidR="00FF5EB2">
      <w:t xml:space="preserve">                                       </w:t>
    </w:r>
    <w:r w:rsidR="00FF5EB2">
      <w:rPr>
        <w:noProof/>
        <w:lang w:eastAsia="nl-BE"/>
      </w:rPr>
      <w:drawing>
        <wp:inline distT="0" distB="0" distL="0" distR="0" wp14:anchorId="19A1905F" wp14:editId="662C4335">
          <wp:extent cx="2765093" cy="875978"/>
          <wp:effectExtent l="19050" t="0" r="0" b="0"/>
          <wp:docPr id="3" name="Afbeelding 2" descr="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stretch>
                    <a:fillRect/>
                  </a:stretch>
                </pic:blipFill>
                <pic:spPr>
                  <a:xfrm>
                    <a:off x="0" y="0"/>
                    <a:ext cx="2764732" cy="875864"/>
                  </a:xfrm>
                  <a:prstGeom prst="rect">
                    <a:avLst/>
                  </a:prstGeom>
                </pic:spPr>
              </pic:pic>
            </a:graphicData>
          </a:graphic>
        </wp:inline>
      </w:drawing>
    </w:r>
    <w:r w:rsidR="00FF5EB2">
      <w:t xml:space="preserve">                                         </w:t>
    </w:r>
    <w:r w:rsidR="00FF5EB2">
      <w:rPr>
        <w:noProof/>
        <w:lang w:eastAsia="nl-BE"/>
      </w:rPr>
      <w:drawing>
        <wp:inline distT="0" distB="0" distL="0" distR="0" wp14:anchorId="4B1B3905" wp14:editId="6E675CD0">
          <wp:extent cx="547332" cy="556531"/>
          <wp:effectExtent l="19050" t="0" r="5118" b="0"/>
          <wp:docPr id="5" name="Afbeelding 1" descr="Logo FC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I JPEG.JPG"/>
                  <pic:cNvPicPr/>
                </pic:nvPicPr>
                <pic:blipFill>
                  <a:blip r:embed="rId3"/>
                  <a:stretch>
                    <a:fillRect/>
                  </a:stretch>
                </pic:blipFill>
                <pic:spPr>
                  <a:xfrm>
                    <a:off x="0" y="0"/>
                    <a:ext cx="548792" cy="558015"/>
                  </a:xfrm>
                  <a:prstGeom prst="rect">
                    <a:avLst/>
                  </a:prstGeom>
                </pic:spPr>
              </pic:pic>
            </a:graphicData>
          </a:graphic>
        </wp:inline>
      </w:drawing>
    </w:r>
  </w:p>
  <w:p w14:paraId="4A6B0E2D" w14:textId="77777777" w:rsidR="00FF5EB2" w:rsidRPr="00FF5EB2" w:rsidRDefault="00FF5EB2" w:rsidP="00FF5EB2">
    <w:pPr>
      <w:pStyle w:val="Koptekst"/>
      <w:tabs>
        <w:tab w:val="clear" w:pos="4536"/>
        <w:tab w:val="clear" w:pos="9072"/>
        <w:tab w:val="center" w:pos="4820"/>
      </w:tabs>
      <w:rPr>
        <w:rFonts w:ascii="Verdana" w:hAnsi="Verdana"/>
        <w:b/>
        <w:sz w:val="20"/>
        <w:szCs w:val="20"/>
      </w:rPr>
    </w:pPr>
    <w:r w:rsidRPr="00FF5EB2">
      <w:rPr>
        <w:rFonts w:ascii="Verdana" w:hAnsi="Verdana"/>
        <w:b/>
        <w:color w:val="FF0000"/>
        <w:sz w:val="20"/>
        <w:szCs w:val="20"/>
      </w:rPr>
      <w:t>C</w:t>
    </w:r>
    <w:r w:rsidRPr="00FF5EB2">
      <w:rPr>
        <w:rFonts w:ascii="Verdana" w:hAnsi="Verdana"/>
        <w:b/>
        <w:sz w:val="20"/>
        <w:szCs w:val="20"/>
      </w:rPr>
      <w:t xml:space="preserve">ommissie </w:t>
    </w:r>
    <w:r w:rsidRPr="00FF5EB2">
      <w:rPr>
        <w:rFonts w:ascii="Verdana" w:hAnsi="Verdana"/>
        <w:b/>
        <w:color w:val="FF0000"/>
        <w:sz w:val="20"/>
        <w:szCs w:val="20"/>
      </w:rPr>
      <w:t>R</w:t>
    </w:r>
    <w:r w:rsidRPr="00FF5EB2">
      <w:rPr>
        <w:rFonts w:ascii="Verdana" w:hAnsi="Verdana"/>
        <w:b/>
        <w:sz w:val="20"/>
        <w:szCs w:val="20"/>
      </w:rPr>
      <w:t xml:space="preserve">ennen &amp; </w:t>
    </w:r>
    <w:r w:rsidRPr="00FF5EB2">
      <w:rPr>
        <w:rFonts w:ascii="Verdana" w:hAnsi="Verdana"/>
        <w:b/>
        <w:color w:val="FF0000"/>
        <w:sz w:val="20"/>
        <w:szCs w:val="20"/>
      </w:rPr>
      <w:t>C</w:t>
    </w:r>
    <w:r w:rsidRPr="00FF5EB2">
      <w:rPr>
        <w:rFonts w:ascii="Verdana" w:hAnsi="Verdana"/>
        <w:b/>
        <w:sz w:val="20"/>
        <w:szCs w:val="20"/>
      </w:rPr>
      <w:t xml:space="preserve">oursing </w:t>
    </w:r>
    <w:r w:rsidRPr="00FF5EB2">
      <w:rPr>
        <w:rFonts w:ascii="Verdana" w:hAnsi="Verdana"/>
        <w:b/>
        <w:color w:val="FF0000"/>
        <w:sz w:val="20"/>
        <w:szCs w:val="20"/>
      </w:rPr>
      <w:t>B</w:t>
    </w:r>
    <w:r w:rsidRPr="00FF5EB2">
      <w:rPr>
        <w:rFonts w:ascii="Verdana" w:hAnsi="Verdana"/>
        <w:b/>
        <w:sz w:val="20"/>
        <w:szCs w:val="20"/>
      </w:rPr>
      <w:t xml:space="preserve">elgië                  </w:t>
    </w:r>
    <w:r w:rsidRPr="00FF5EB2">
      <w:rPr>
        <w:rFonts w:ascii="Verdana" w:hAnsi="Verdana"/>
        <w:b/>
        <w:color w:val="FF0000"/>
        <w:sz w:val="20"/>
        <w:szCs w:val="20"/>
      </w:rPr>
      <w:t>C</w:t>
    </w:r>
    <w:r w:rsidRPr="00FF5EB2">
      <w:rPr>
        <w:rFonts w:ascii="Verdana" w:hAnsi="Verdana"/>
        <w:b/>
        <w:sz w:val="20"/>
        <w:szCs w:val="20"/>
      </w:rPr>
      <w:t xml:space="preserve">ommission </w:t>
    </w:r>
    <w:r w:rsidRPr="00FF5EB2">
      <w:rPr>
        <w:rFonts w:ascii="Verdana" w:hAnsi="Verdana"/>
        <w:b/>
        <w:color w:val="FF0000"/>
        <w:sz w:val="20"/>
        <w:szCs w:val="20"/>
      </w:rPr>
      <w:t>R</w:t>
    </w:r>
    <w:r w:rsidRPr="00FF5EB2">
      <w:rPr>
        <w:rFonts w:ascii="Verdana" w:hAnsi="Verdana"/>
        <w:b/>
        <w:sz w:val="20"/>
        <w:szCs w:val="20"/>
      </w:rPr>
      <w:t xml:space="preserve">acing &amp; </w:t>
    </w:r>
    <w:r w:rsidRPr="00FF5EB2">
      <w:rPr>
        <w:rFonts w:ascii="Verdana" w:hAnsi="Verdana"/>
        <w:b/>
        <w:color w:val="FF0000"/>
        <w:sz w:val="20"/>
        <w:szCs w:val="20"/>
      </w:rPr>
      <w:t>C</w:t>
    </w:r>
    <w:r w:rsidRPr="00FF5EB2">
      <w:rPr>
        <w:rFonts w:ascii="Verdana" w:hAnsi="Verdana"/>
        <w:b/>
        <w:sz w:val="20"/>
        <w:szCs w:val="20"/>
      </w:rPr>
      <w:t xml:space="preserve">oursing </w:t>
    </w:r>
    <w:r w:rsidRPr="00FF5EB2">
      <w:rPr>
        <w:rFonts w:ascii="Verdana" w:hAnsi="Verdana"/>
        <w:b/>
        <w:color w:val="FF0000"/>
        <w:sz w:val="20"/>
        <w:szCs w:val="20"/>
      </w:rPr>
      <w:t>B</w:t>
    </w:r>
    <w:r w:rsidRPr="00FF5EB2">
      <w:rPr>
        <w:rFonts w:ascii="Verdana" w:hAnsi="Verdana"/>
        <w:b/>
        <w:sz w:val="20"/>
        <w:szCs w:val="20"/>
      </w:rPr>
      <w:t>elgique</w:t>
    </w:r>
  </w:p>
  <w:p w14:paraId="080BBBAD" w14:textId="77777777" w:rsidR="00FF5EB2" w:rsidRPr="00FF5EB2" w:rsidRDefault="00FF5EB2">
    <w:pPr>
      <w:pStyle w:val="Kopteks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8F17" w14:textId="77777777" w:rsidR="00933AAF" w:rsidRDefault="00933A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3F4F"/>
    <w:multiLevelType w:val="hybridMultilevel"/>
    <w:tmpl w:val="110A30E2"/>
    <w:lvl w:ilvl="0" w:tplc="D0108426">
      <w:start w:val="1"/>
      <w:numFmt w:val="bullet"/>
      <w:lvlText w:val="-"/>
      <w:lvlJc w:val="left"/>
      <w:pPr>
        <w:ind w:left="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A45C88">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817C6">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3CE28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D82EE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9E6942">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38387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EE2E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4AC6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E943143"/>
    <w:multiLevelType w:val="hybridMultilevel"/>
    <w:tmpl w:val="03182B8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5881101A"/>
    <w:multiLevelType w:val="hybridMultilevel"/>
    <w:tmpl w:val="24CE72F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58F448CA"/>
    <w:multiLevelType w:val="hybridMultilevel"/>
    <w:tmpl w:val="048843E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6AE947C5"/>
    <w:multiLevelType w:val="hybridMultilevel"/>
    <w:tmpl w:val="5C8CE95E"/>
    <w:lvl w:ilvl="0" w:tplc="0413000F">
      <w:start w:val="1"/>
      <w:numFmt w:val="decimal"/>
      <w:lvlText w:val="%1."/>
      <w:lvlJc w:val="left"/>
      <w:pPr>
        <w:ind w:left="1004" w:hanging="360"/>
      </w:pPr>
      <w:rPr>
        <w:rFonts w:hint="default"/>
      </w:rPr>
    </w:lvl>
    <w:lvl w:ilvl="1" w:tplc="73305B14">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7D0F7635"/>
    <w:multiLevelType w:val="hybridMultilevel"/>
    <w:tmpl w:val="BE2C26F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B2"/>
    <w:rsid w:val="000129C1"/>
    <w:rsid w:val="0002522E"/>
    <w:rsid w:val="00042303"/>
    <w:rsid w:val="00042936"/>
    <w:rsid w:val="00043F3B"/>
    <w:rsid w:val="00044D71"/>
    <w:rsid w:val="0008599A"/>
    <w:rsid w:val="0009754A"/>
    <w:rsid w:val="000B43FD"/>
    <w:rsid w:val="000C7392"/>
    <w:rsid w:val="000E4E68"/>
    <w:rsid w:val="000F1758"/>
    <w:rsid w:val="000F6FC3"/>
    <w:rsid w:val="00125AF4"/>
    <w:rsid w:val="00140C97"/>
    <w:rsid w:val="0014162F"/>
    <w:rsid w:val="0014233D"/>
    <w:rsid w:val="001701AC"/>
    <w:rsid w:val="00173EED"/>
    <w:rsid w:val="00173FC7"/>
    <w:rsid w:val="0018571A"/>
    <w:rsid w:val="00187BA6"/>
    <w:rsid w:val="00212EB7"/>
    <w:rsid w:val="002265B1"/>
    <w:rsid w:val="002604F8"/>
    <w:rsid w:val="00265EB8"/>
    <w:rsid w:val="00285DB0"/>
    <w:rsid w:val="00296431"/>
    <w:rsid w:val="002D749E"/>
    <w:rsid w:val="002E32DC"/>
    <w:rsid w:val="002F2885"/>
    <w:rsid w:val="00312129"/>
    <w:rsid w:val="0032779D"/>
    <w:rsid w:val="003A62BA"/>
    <w:rsid w:val="003C4C30"/>
    <w:rsid w:val="003F29B5"/>
    <w:rsid w:val="0041510D"/>
    <w:rsid w:val="0041549F"/>
    <w:rsid w:val="00451457"/>
    <w:rsid w:val="00472DC3"/>
    <w:rsid w:val="00491291"/>
    <w:rsid w:val="00491D9E"/>
    <w:rsid w:val="004C04F7"/>
    <w:rsid w:val="004E48CE"/>
    <w:rsid w:val="004F3B39"/>
    <w:rsid w:val="004F400D"/>
    <w:rsid w:val="00511892"/>
    <w:rsid w:val="005214F0"/>
    <w:rsid w:val="00527F35"/>
    <w:rsid w:val="005352A5"/>
    <w:rsid w:val="00565150"/>
    <w:rsid w:val="005674BA"/>
    <w:rsid w:val="005A7366"/>
    <w:rsid w:val="005D0AA1"/>
    <w:rsid w:val="005D29C8"/>
    <w:rsid w:val="005D3A13"/>
    <w:rsid w:val="005E52B4"/>
    <w:rsid w:val="005F0EAF"/>
    <w:rsid w:val="005F384B"/>
    <w:rsid w:val="00610691"/>
    <w:rsid w:val="00632BE9"/>
    <w:rsid w:val="00634122"/>
    <w:rsid w:val="00641058"/>
    <w:rsid w:val="00641A04"/>
    <w:rsid w:val="00661414"/>
    <w:rsid w:val="0067592E"/>
    <w:rsid w:val="006808F9"/>
    <w:rsid w:val="00696A7D"/>
    <w:rsid w:val="006B253F"/>
    <w:rsid w:val="006D1964"/>
    <w:rsid w:val="006E24D1"/>
    <w:rsid w:val="006F1A6A"/>
    <w:rsid w:val="00731D27"/>
    <w:rsid w:val="00731DCB"/>
    <w:rsid w:val="007345BE"/>
    <w:rsid w:val="00746BC6"/>
    <w:rsid w:val="00761202"/>
    <w:rsid w:val="007911D0"/>
    <w:rsid w:val="007C64A0"/>
    <w:rsid w:val="007D33E0"/>
    <w:rsid w:val="007D35D1"/>
    <w:rsid w:val="007F5158"/>
    <w:rsid w:val="007F6163"/>
    <w:rsid w:val="008660C7"/>
    <w:rsid w:val="008945CF"/>
    <w:rsid w:val="008A6D58"/>
    <w:rsid w:val="008B2287"/>
    <w:rsid w:val="008E26AD"/>
    <w:rsid w:val="009045A3"/>
    <w:rsid w:val="00914D2E"/>
    <w:rsid w:val="009205D3"/>
    <w:rsid w:val="009315E9"/>
    <w:rsid w:val="009321D8"/>
    <w:rsid w:val="00933AAF"/>
    <w:rsid w:val="00942BF9"/>
    <w:rsid w:val="00976AE4"/>
    <w:rsid w:val="00990B2B"/>
    <w:rsid w:val="00992F12"/>
    <w:rsid w:val="00994909"/>
    <w:rsid w:val="00995ECA"/>
    <w:rsid w:val="00997276"/>
    <w:rsid w:val="009A1793"/>
    <w:rsid w:val="009A5905"/>
    <w:rsid w:val="009B11D6"/>
    <w:rsid w:val="009C0000"/>
    <w:rsid w:val="009C09D1"/>
    <w:rsid w:val="009C1E9D"/>
    <w:rsid w:val="009C21CC"/>
    <w:rsid w:val="009C5405"/>
    <w:rsid w:val="009D1CE4"/>
    <w:rsid w:val="009F520F"/>
    <w:rsid w:val="00A14EBF"/>
    <w:rsid w:val="00A35C2A"/>
    <w:rsid w:val="00A364FB"/>
    <w:rsid w:val="00A71942"/>
    <w:rsid w:val="00A72F73"/>
    <w:rsid w:val="00A97C16"/>
    <w:rsid w:val="00AB5FEA"/>
    <w:rsid w:val="00AE6C27"/>
    <w:rsid w:val="00AF551F"/>
    <w:rsid w:val="00B00D36"/>
    <w:rsid w:val="00B12DAF"/>
    <w:rsid w:val="00B202CD"/>
    <w:rsid w:val="00B42A2B"/>
    <w:rsid w:val="00B83598"/>
    <w:rsid w:val="00BB298B"/>
    <w:rsid w:val="00BD0836"/>
    <w:rsid w:val="00BD3514"/>
    <w:rsid w:val="00C2166A"/>
    <w:rsid w:val="00C24CB0"/>
    <w:rsid w:val="00C30699"/>
    <w:rsid w:val="00C3551A"/>
    <w:rsid w:val="00C607F5"/>
    <w:rsid w:val="00C60F81"/>
    <w:rsid w:val="00C625AD"/>
    <w:rsid w:val="00C71069"/>
    <w:rsid w:val="00C90CFB"/>
    <w:rsid w:val="00CA5EB6"/>
    <w:rsid w:val="00CB3CC0"/>
    <w:rsid w:val="00CB6FE5"/>
    <w:rsid w:val="00CF3446"/>
    <w:rsid w:val="00D01880"/>
    <w:rsid w:val="00D14A8B"/>
    <w:rsid w:val="00D162AE"/>
    <w:rsid w:val="00D6055D"/>
    <w:rsid w:val="00DA543B"/>
    <w:rsid w:val="00DB2D8C"/>
    <w:rsid w:val="00DD1144"/>
    <w:rsid w:val="00DE2E12"/>
    <w:rsid w:val="00E24028"/>
    <w:rsid w:val="00E553E9"/>
    <w:rsid w:val="00E810D6"/>
    <w:rsid w:val="00EC4DA8"/>
    <w:rsid w:val="00ED676F"/>
    <w:rsid w:val="00EF6EC2"/>
    <w:rsid w:val="00F021F2"/>
    <w:rsid w:val="00F040E0"/>
    <w:rsid w:val="00F32630"/>
    <w:rsid w:val="00F36B30"/>
    <w:rsid w:val="00FA1873"/>
    <w:rsid w:val="00FA3C84"/>
    <w:rsid w:val="00FE0752"/>
    <w:rsid w:val="00FF5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2B57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A7D"/>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696A7D"/>
    <w:pPr>
      <w:keepNext/>
      <w:spacing w:before="40"/>
      <w:outlineLvl w:val="0"/>
    </w:pPr>
    <w:rPr>
      <w:rFonts w:ascii="Arial" w:hAnsi="Arial"/>
      <w:b/>
      <w:sz w:val="24"/>
    </w:rPr>
  </w:style>
  <w:style w:type="paragraph" w:styleId="Kop2">
    <w:name w:val="heading 2"/>
    <w:basedOn w:val="Standaard"/>
    <w:next w:val="Standaard"/>
    <w:link w:val="Kop2Char"/>
    <w:qFormat/>
    <w:rsid w:val="00696A7D"/>
    <w:pPr>
      <w:keepNext/>
      <w:spacing w:before="40"/>
      <w:outlineLvl w:val="1"/>
    </w:pPr>
    <w:rPr>
      <w:rFonts w:ascii="Arial" w:hAnsi="Arial"/>
      <w:b/>
      <w:sz w:val="28"/>
    </w:rPr>
  </w:style>
  <w:style w:type="paragraph" w:styleId="Kop3">
    <w:name w:val="heading 3"/>
    <w:basedOn w:val="Standaard"/>
    <w:next w:val="Standaard"/>
    <w:link w:val="Kop3Char"/>
    <w:qFormat/>
    <w:rsid w:val="00696A7D"/>
    <w:pPr>
      <w:keepNext/>
      <w:spacing w:before="40"/>
      <w:outlineLvl w:val="2"/>
    </w:pPr>
    <w:rPr>
      <w:rFonts w:ascii="Arial" w:hAnsi="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F5EB2"/>
    <w:pPr>
      <w:tabs>
        <w:tab w:val="center" w:pos="4536"/>
        <w:tab w:val="right" w:pos="9072"/>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rsid w:val="00FF5EB2"/>
  </w:style>
  <w:style w:type="paragraph" w:styleId="Voettekst">
    <w:name w:val="footer"/>
    <w:basedOn w:val="Standaard"/>
    <w:link w:val="VoettekstChar"/>
    <w:uiPriority w:val="99"/>
    <w:unhideWhenUsed/>
    <w:rsid w:val="00FF5EB2"/>
    <w:pPr>
      <w:tabs>
        <w:tab w:val="center" w:pos="4536"/>
        <w:tab w:val="right" w:pos="9072"/>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FF5EB2"/>
  </w:style>
  <w:style w:type="paragraph" w:styleId="Ballontekst">
    <w:name w:val="Balloon Text"/>
    <w:basedOn w:val="Standaard"/>
    <w:link w:val="BallontekstChar"/>
    <w:uiPriority w:val="99"/>
    <w:semiHidden/>
    <w:unhideWhenUsed/>
    <w:rsid w:val="00FF5EB2"/>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FF5EB2"/>
    <w:rPr>
      <w:rFonts w:ascii="Tahoma" w:hAnsi="Tahoma" w:cs="Tahoma"/>
      <w:sz w:val="16"/>
      <w:szCs w:val="16"/>
    </w:rPr>
  </w:style>
  <w:style w:type="character" w:customStyle="1" w:styleId="Kop1Char">
    <w:name w:val="Kop 1 Char"/>
    <w:basedOn w:val="Standaardalinea-lettertype"/>
    <w:link w:val="Kop1"/>
    <w:rsid w:val="00696A7D"/>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696A7D"/>
    <w:rPr>
      <w:rFonts w:ascii="Arial" w:eastAsia="Times New Roman" w:hAnsi="Arial" w:cs="Times New Roman"/>
      <w:b/>
      <w:sz w:val="28"/>
      <w:szCs w:val="20"/>
      <w:lang w:eastAsia="nl-NL"/>
    </w:rPr>
  </w:style>
  <w:style w:type="character" w:customStyle="1" w:styleId="Kop3Char">
    <w:name w:val="Kop 3 Char"/>
    <w:basedOn w:val="Standaardalinea-lettertype"/>
    <w:link w:val="Kop3"/>
    <w:rsid w:val="00696A7D"/>
    <w:rPr>
      <w:rFonts w:ascii="Arial" w:eastAsia="Times New Roman" w:hAnsi="Arial" w:cs="Times New Roman"/>
      <w:b/>
      <w:color w:val="000000"/>
      <w:sz w:val="28"/>
      <w:szCs w:val="20"/>
      <w:lang w:eastAsia="nl-NL"/>
    </w:rPr>
  </w:style>
  <w:style w:type="character" w:styleId="Hyperlink">
    <w:name w:val="Hyperlink"/>
    <w:rsid w:val="00696A7D"/>
    <w:rPr>
      <w:color w:val="0000FF"/>
      <w:u w:val="single"/>
    </w:rPr>
  </w:style>
  <w:style w:type="paragraph" w:styleId="Plattetekst">
    <w:name w:val="Body Text"/>
    <w:basedOn w:val="Standaard"/>
    <w:link w:val="PlattetekstChar"/>
    <w:rsid w:val="00696A7D"/>
    <w:pPr>
      <w:spacing w:before="40" w:after="40"/>
    </w:pPr>
    <w:rPr>
      <w:rFonts w:ascii="Arial" w:hAnsi="Arial"/>
      <w:sz w:val="21"/>
    </w:rPr>
  </w:style>
  <w:style w:type="character" w:customStyle="1" w:styleId="PlattetekstChar">
    <w:name w:val="Platte tekst Char"/>
    <w:basedOn w:val="Standaardalinea-lettertype"/>
    <w:link w:val="Plattetekst"/>
    <w:rsid w:val="00696A7D"/>
    <w:rPr>
      <w:rFonts w:ascii="Arial" w:eastAsia="Times New Roman" w:hAnsi="Arial" w:cs="Times New Roman"/>
      <w:sz w:val="21"/>
      <w:szCs w:val="20"/>
      <w:lang w:eastAsia="nl-NL"/>
    </w:rPr>
  </w:style>
  <w:style w:type="paragraph" w:styleId="Lijstalinea">
    <w:name w:val="List Paragraph"/>
    <w:basedOn w:val="Standaard"/>
    <w:uiPriority w:val="34"/>
    <w:qFormat/>
    <w:rsid w:val="008660C7"/>
    <w:pPr>
      <w:ind w:left="720"/>
      <w:contextualSpacing/>
    </w:pPr>
    <w:rPr>
      <w:rFonts w:ascii="Arial" w:hAnsi="Arial"/>
      <w:sz w:val="24"/>
      <w:szCs w:val="24"/>
      <w:lang w:val="nl-NL"/>
    </w:rPr>
  </w:style>
  <w:style w:type="paragraph" w:styleId="Plattetekst2">
    <w:name w:val="Body Text 2"/>
    <w:basedOn w:val="Standaard"/>
    <w:link w:val="Plattetekst2Char"/>
    <w:uiPriority w:val="99"/>
    <w:unhideWhenUsed/>
    <w:rsid w:val="008660C7"/>
    <w:pPr>
      <w:spacing w:after="120" w:line="480" w:lineRule="auto"/>
    </w:pPr>
    <w:rPr>
      <w:rFonts w:ascii="Arial" w:hAnsi="Arial"/>
      <w:sz w:val="24"/>
      <w:szCs w:val="24"/>
      <w:lang w:val="nl-NL"/>
    </w:rPr>
  </w:style>
  <w:style w:type="character" w:customStyle="1" w:styleId="Plattetekst2Char">
    <w:name w:val="Platte tekst 2 Char"/>
    <w:basedOn w:val="Standaardalinea-lettertype"/>
    <w:link w:val="Plattetekst2"/>
    <w:uiPriority w:val="99"/>
    <w:rsid w:val="008660C7"/>
    <w:rPr>
      <w:rFonts w:ascii="Arial" w:eastAsia="Times New Roman" w:hAnsi="Arial" w:cs="Times New Roman"/>
      <w:sz w:val="24"/>
      <w:szCs w:val="24"/>
      <w:lang w:val="nl-NL" w:eastAsia="nl-NL"/>
    </w:rPr>
  </w:style>
  <w:style w:type="character" w:styleId="GevolgdeHyperlink">
    <w:name w:val="FollowedHyperlink"/>
    <w:basedOn w:val="Standaardalinea-lettertype"/>
    <w:uiPriority w:val="99"/>
    <w:semiHidden/>
    <w:unhideWhenUsed/>
    <w:rsid w:val="00731DCB"/>
    <w:rPr>
      <w:color w:val="800080" w:themeColor="followedHyperlink"/>
      <w:u w:val="single"/>
    </w:rPr>
  </w:style>
  <w:style w:type="character" w:customStyle="1" w:styleId="Onopgelostemelding1">
    <w:name w:val="Onopgeloste melding1"/>
    <w:basedOn w:val="Standaardalinea-lettertype"/>
    <w:uiPriority w:val="99"/>
    <w:semiHidden/>
    <w:unhideWhenUsed/>
    <w:rsid w:val="00976AE4"/>
    <w:rPr>
      <w:color w:val="605E5C"/>
      <w:shd w:val="clear" w:color="auto" w:fill="E1DFDD"/>
    </w:rPr>
  </w:style>
  <w:style w:type="paragraph" w:customStyle="1" w:styleId="Default">
    <w:name w:val="Default"/>
    <w:rsid w:val="00914D2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A7D"/>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696A7D"/>
    <w:pPr>
      <w:keepNext/>
      <w:spacing w:before="40"/>
      <w:outlineLvl w:val="0"/>
    </w:pPr>
    <w:rPr>
      <w:rFonts w:ascii="Arial" w:hAnsi="Arial"/>
      <w:b/>
      <w:sz w:val="24"/>
    </w:rPr>
  </w:style>
  <w:style w:type="paragraph" w:styleId="Kop2">
    <w:name w:val="heading 2"/>
    <w:basedOn w:val="Standaard"/>
    <w:next w:val="Standaard"/>
    <w:link w:val="Kop2Char"/>
    <w:qFormat/>
    <w:rsid w:val="00696A7D"/>
    <w:pPr>
      <w:keepNext/>
      <w:spacing w:before="40"/>
      <w:outlineLvl w:val="1"/>
    </w:pPr>
    <w:rPr>
      <w:rFonts w:ascii="Arial" w:hAnsi="Arial"/>
      <w:b/>
      <w:sz w:val="28"/>
    </w:rPr>
  </w:style>
  <w:style w:type="paragraph" w:styleId="Kop3">
    <w:name w:val="heading 3"/>
    <w:basedOn w:val="Standaard"/>
    <w:next w:val="Standaard"/>
    <w:link w:val="Kop3Char"/>
    <w:qFormat/>
    <w:rsid w:val="00696A7D"/>
    <w:pPr>
      <w:keepNext/>
      <w:spacing w:before="40"/>
      <w:outlineLvl w:val="2"/>
    </w:pPr>
    <w:rPr>
      <w:rFonts w:ascii="Arial" w:hAnsi="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F5EB2"/>
    <w:pPr>
      <w:tabs>
        <w:tab w:val="center" w:pos="4536"/>
        <w:tab w:val="right" w:pos="9072"/>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rsid w:val="00FF5EB2"/>
  </w:style>
  <w:style w:type="paragraph" w:styleId="Voettekst">
    <w:name w:val="footer"/>
    <w:basedOn w:val="Standaard"/>
    <w:link w:val="VoettekstChar"/>
    <w:uiPriority w:val="99"/>
    <w:unhideWhenUsed/>
    <w:rsid w:val="00FF5EB2"/>
    <w:pPr>
      <w:tabs>
        <w:tab w:val="center" w:pos="4536"/>
        <w:tab w:val="right" w:pos="9072"/>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FF5EB2"/>
  </w:style>
  <w:style w:type="paragraph" w:styleId="Ballontekst">
    <w:name w:val="Balloon Text"/>
    <w:basedOn w:val="Standaard"/>
    <w:link w:val="BallontekstChar"/>
    <w:uiPriority w:val="99"/>
    <w:semiHidden/>
    <w:unhideWhenUsed/>
    <w:rsid w:val="00FF5EB2"/>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FF5EB2"/>
    <w:rPr>
      <w:rFonts w:ascii="Tahoma" w:hAnsi="Tahoma" w:cs="Tahoma"/>
      <w:sz w:val="16"/>
      <w:szCs w:val="16"/>
    </w:rPr>
  </w:style>
  <w:style w:type="character" w:customStyle="1" w:styleId="Kop1Char">
    <w:name w:val="Kop 1 Char"/>
    <w:basedOn w:val="Standaardalinea-lettertype"/>
    <w:link w:val="Kop1"/>
    <w:rsid w:val="00696A7D"/>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696A7D"/>
    <w:rPr>
      <w:rFonts w:ascii="Arial" w:eastAsia="Times New Roman" w:hAnsi="Arial" w:cs="Times New Roman"/>
      <w:b/>
      <w:sz w:val="28"/>
      <w:szCs w:val="20"/>
      <w:lang w:eastAsia="nl-NL"/>
    </w:rPr>
  </w:style>
  <w:style w:type="character" w:customStyle="1" w:styleId="Kop3Char">
    <w:name w:val="Kop 3 Char"/>
    <w:basedOn w:val="Standaardalinea-lettertype"/>
    <w:link w:val="Kop3"/>
    <w:rsid w:val="00696A7D"/>
    <w:rPr>
      <w:rFonts w:ascii="Arial" w:eastAsia="Times New Roman" w:hAnsi="Arial" w:cs="Times New Roman"/>
      <w:b/>
      <w:color w:val="000000"/>
      <w:sz w:val="28"/>
      <w:szCs w:val="20"/>
      <w:lang w:eastAsia="nl-NL"/>
    </w:rPr>
  </w:style>
  <w:style w:type="character" w:styleId="Hyperlink">
    <w:name w:val="Hyperlink"/>
    <w:rsid w:val="00696A7D"/>
    <w:rPr>
      <w:color w:val="0000FF"/>
      <w:u w:val="single"/>
    </w:rPr>
  </w:style>
  <w:style w:type="paragraph" w:styleId="Plattetekst">
    <w:name w:val="Body Text"/>
    <w:basedOn w:val="Standaard"/>
    <w:link w:val="PlattetekstChar"/>
    <w:rsid w:val="00696A7D"/>
    <w:pPr>
      <w:spacing w:before="40" w:after="40"/>
    </w:pPr>
    <w:rPr>
      <w:rFonts w:ascii="Arial" w:hAnsi="Arial"/>
      <w:sz w:val="21"/>
    </w:rPr>
  </w:style>
  <w:style w:type="character" w:customStyle="1" w:styleId="PlattetekstChar">
    <w:name w:val="Platte tekst Char"/>
    <w:basedOn w:val="Standaardalinea-lettertype"/>
    <w:link w:val="Plattetekst"/>
    <w:rsid w:val="00696A7D"/>
    <w:rPr>
      <w:rFonts w:ascii="Arial" w:eastAsia="Times New Roman" w:hAnsi="Arial" w:cs="Times New Roman"/>
      <w:sz w:val="21"/>
      <w:szCs w:val="20"/>
      <w:lang w:eastAsia="nl-NL"/>
    </w:rPr>
  </w:style>
  <w:style w:type="paragraph" w:styleId="Lijstalinea">
    <w:name w:val="List Paragraph"/>
    <w:basedOn w:val="Standaard"/>
    <w:uiPriority w:val="34"/>
    <w:qFormat/>
    <w:rsid w:val="008660C7"/>
    <w:pPr>
      <w:ind w:left="720"/>
      <w:contextualSpacing/>
    </w:pPr>
    <w:rPr>
      <w:rFonts w:ascii="Arial" w:hAnsi="Arial"/>
      <w:sz w:val="24"/>
      <w:szCs w:val="24"/>
      <w:lang w:val="nl-NL"/>
    </w:rPr>
  </w:style>
  <w:style w:type="paragraph" w:styleId="Plattetekst2">
    <w:name w:val="Body Text 2"/>
    <w:basedOn w:val="Standaard"/>
    <w:link w:val="Plattetekst2Char"/>
    <w:uiPriority w:val="99"/>
    <w:unhideWhenUsed/>
    <w:rsid w:val="008660C7"/>
    <w:pPr>
      <w:spacing w:after="120" w:line="480" w:lineRule="auto"/>
    </w:pPr>
    <w:rPr>
      <w:rFonts w:ascii="Arial" w:hAnsi="Arial"/>
      <w:sz w:val="24"/>
      <w:szCs w:val="24"/>
      <w:lang w:val="nl-NL"/>
    </w:rPr>
  </w:style>
  <w:style w:type="character" w:customStyle="1" w:styleId="Plattetekst2Char">
    <w:name w:val="Platte tekst 2 Char"/>
    <w:basedOn w:val="Standaardalinea-lettertype"/>
    <w:link w:val="Plattetekst2"/>
    <w:uiPriority w:val="99"/>
    <w:rsid w:val="008660C7"/>
    <w:rPr>
      <w:rFonts w:ascii="Arial" w:eastAsia="Times New Roman" w:hAnsi="Arial" w:cs="Times New Roman"/>
      <w:sz w:val="24"/>
      <w:szCs w:val="24"/>
      <w:lang w:val="nl-NL" w:eastAsia="nl-NL"/>
    </w:rPr>
  </w:style>
  <w:style w:type="character" w:styleId="GevolgdeHyperlink">
    <w:name w:val="FollowedHyperlink"/>
    <w:basedOn w:val="Standaardalinea-lettertype"/>
    <w:uiPriority w:val="99"/>
    <w:semiHidden/>
    <w:unhideWhenUsed/>
    <w:rsid w:val="00731DCB"/>
    <w:rPr>
      <w:color w:val="800080" w:themeColor="followedHyperlink"/>
      <w:u w:val="single"/>
    </w:rPr>
  </w:style>
  <w:style w:type="character" w:customStyle="1" w:styleId="Onopgelostemelding1">
    <w:name w:val="Onopgeloste melding1"/>
    <w:basedOn w:val="Standaardalinea-lettertype"/>
    <w:uiPriority w:val="99"/>
    <w:semiHidden/>
    <w:unhideWhenUsed/>
    <w:rsid w:val="00976AE4"/>
    <w:rPr>
      <w:color w:val="605E5C"/>
      <w:shd w:val="clear" w:color="auto" w:fill="E1DFDD"/>
    </w:rPr>
  </w:style>
  <w:style w:type="paragraph" w:customStyle="1" w:styleId="Default">
    <w:name w:val="Default"/>
    <w:rsid w:val="00914D2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vanwiele@skynet.b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cb.info/documents/CQJL_reglements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cb.info/documents/CKW_reglementen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vanwiele@skynet.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10618</Characters>
  <Application>Microsoft Office Word</Application>
  <DocSecurity>0</DocSecurity>
  <Lines>88</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Patricia</cp:lastModifiedBy>
  <cp:revision>2</cp:revision>
  <dcterms:created xsi:type="dcterms:W3CDTF">2020-06-09T17:05:00Z</dcterms:created>
  <dcterms:modified xsi:type="dcterms:W3CDTF">2020-06-09T17:05:00Z</dcterms:modified>
</cp:coreProperties>
</file>